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1F8" w:rsidRDefault="00F75EEA" w:rsidP="00D33BA6">
      <w:pPr>
        <w:pStyle w:val="1"/>
        <w:spacing w:before="0" w:line="240" w:lineRule="auto"/>
        <w:ind w:left="543"/>
        <w:jc w:val="center"/>
      </w:pPr>
      <w:r>
        <w:t xml:space="preserve">Анализ обстановки с пожарами за </w:t>
      </w:r>
      <w:r w:rsidR="00490CD7">
        <w:t>12</w:t>
      </w:r>
      <w:r w:rsidR="00BD7429">
        <w:t xml:space="preserve"> месяц</w:t>
      </w:r>
      <w:r w:rsidR="009B364A">
        <w:t>ев</w:t>
      </w:r>
      <w:r>
        <w:t xml:space="preserve"> 202</w:t>
      </w:r>
      <w:r w:rsidR="003315D3">
        <w:t>3</w:t>
      </w:r>
      <w:r>
        <w:t xml:space="preserve"> года </w:t>
      </w:r>
      <w:r w:rsidR="00FF719A">
        <w:t>на территории Горноуральского ГО</w:t>
      </w:r>
    </w:p>
    <w:p w:rsidR="000A282C" w:rsidRDefault="000A282C" w:rsidP="00D33BA6">
      <w:pPr>
        <w:pStyle w:val="1"/>
        <w:spacing w:before="0" w:line="240" w:lineRule="auto"/>
        <w:ind w:left="543"/>
        <w:jc w:val="center"/>
      </w:pPr>
    </w:p>
    <w:p w:rsidR="009E6ED7" w:rsidRPr="006C1263" w:rsidRDefault="00411A58" w:rsidP="000A282C">
      <w:pPr>
        <w:pStyle w:val="a3"/>
        <w:ind w:left="0"/>
        <w:jc w:val="both"/>
        <w:rPr>
          <w:i/>
        </w:rPr>
      </w:pPr>
      <w:r w:rsidRPr="006C1263">
        <w:t>С 1 января</w:t>
      </w:r>
      <w:r w:rsidR="003315D3" w:rsidRPr="006C1263">
        <w:t xml:space="preserve"> 2023</w:t>
      </w:r>
      <w:r w:rsidR="00D432CA" w:rsidRPr="006C1263">
        <w:t xml:space="preserve">г. по </w:t>
      </w:r>
      <w:r w:rsidR="00490CD7">
        <w:t>31 дека</w:t>
      </w:r>
      <w:r w:rsidR="006C1263" w:rsidRPr="006C1263">
        <w:t>бря</w:t>
      </w:r>
      <w:r w:rsidR="003315D3" w:rsidRPr="006C1263">
        <w:t xml:space="preserve"> 2023</w:t>
      </w:r>
      <w:r w:rsidR="00653F9D" w:rsidRPr="006C1263">
        <w:t xml:space="preserve"> г.</w:t>
      </w:r>
      <w:r w:rsidR="00882164" w:rsidRPr="006C1263">
        <w:t xml:space="preserve"> включительно</w:t>
      </w:r>
      <w:r w:rsidR="00F75EEA" w:rsidRPr="006C1263">
        <w:t xml:space="preserve"> на территории Горноуральског</w:t>
      </w:r>
      <w:r w:rsidR="00FF719A" w:rsidRPr="006C1263">
        <w:t xml:space="preserve">о городского округа произошло </w:t>
      </w:r>
      <w:r w:rsidR="006C1263" w:rsidRPr="006C1263">
        <w:t>1</w:t>
      </w:r>
      <w:r w:rsidR="00490CD7">
        <w:t>95</w:t>
      </w:r>
      <w:r w:rsidR="009B364A" w:rsidRPr="006C1263">
        <w:t xml:space="preserve"> </w:t>
      </w:r>
      <w:r w:rsidR="002F4896" w:rsidRPr="006C1263">
        <w:t>пожаров</w:t>
      </w:r>
      <w:r w:rsidR="00F75EEA" w:rsidRPr="006C1263">
        <w:t xml:space="preserve"> (20</w:t>
      </w:r>
      <w:r w:rsidR="003315D3" w:rsidRPr="006C1263">
        <w:t>22</w:t>
      </w:r>
      <w:r w:rsidR="00D7148E" w:rsidRPr="006C1263">
        <w:t xml:space="preserve"> г.- </w:t>
      </w:r>
      <w:r w:rsidR="00131F36">
        <w:t>190</w:t>
      </w:r>
      <w:r w:rsidR="00D7148E" w:rsidRPr="006C1263">
        <w:t xml:space="preserve"> пожар</w:t>
      </w:r>
      <w:r w:rsidR="00131F36">
        <w:t>ов</w:t>
      </w:r>
      <w:r w:rsidR="00D103E0" w:rsidRPr="006C1263">
        <w:t>)</w:t>
      </w:r>
      <w:r w:rsidR="003315D3" w:rsidRPr="006C1263">
        <w:rPr>
          <w:i/>
        </w:rPr>
        <w:t xml:space="preserve"> </w:t>
      </w:r>
      <w:r w:rsidR="009B364A" w:rsidRPr="006C1263">
        <w:rPr>
          <w:b/>
          <w:i/>
        </w:rPr>
        <w:t xml:space="preserve">увеличение </w:t>
      </w:r>
      <w:r w:rsidR="002F4896" w:rsidRPr="006C1263">
        <w:rPr>
          <w:b/>
          <w:i/>
        </w:rPr>
        <w:t xml:space="preserve">на </w:t>
      </w:r>
      <w:r w:rsidR="00131F36">
        <w:rPr>
          <w:b/>
          <w:i/>
        </w:rPr>
        <w:t>2,6</w:t>
      </w:r>
      <w:r w:rsidR="002F4896" w:rsidRPr="006C1263">
        <w:rPr>
          <w:b/>
          <w:i/>
        </w:rPr>
        <w:t>%</w:t>
      </w:r>
      <w:r w:rsidR="00C52FE6" w:rsidRPr="006C1263">
        <w:rPr>
          <w:b/>
          <w:i/>
        </w:rPr>
        <w:t>.</w:t>
      </w:r>
      <w:r w:rsidR="00C52FE6" w:rsidRPr="006C1263">
        <w:rPr>
          <w:i/>
        </w:rPr>
        <w:t xml:space="preserve"> </w:t>
      </w:r>
    </w:p>
    <w:p w:rsidR="00F141F8" w:rsidRPr="006C1263" w:rsidRDefault="00C52FE6" w:rsidP="000A282C">
      <w:pPr>
        <w:pStyle w:val="a3"/>
        <w:ind w:left="0"/>
        <w:jc w:val="both"/>
        <w:rPr>
          <w:i/>
        </w:rPr>
      </w:pPr>
      <w:r w:rsidRPr="006C1263">
        <w:t xml:space="preserve">В результате пожаров </w:t>
      </w:r>
      <w:r w:rsidR="00D7148E" w:rsidRPr="006C1263">
        <w:t>погиб</w:t>
      </w:r>
      <w:r w:rsidR="00CC6899" w:rsidRPr="006C1263">
        <w:t>ли</w:t>
      </w:r>
      <w:r w:rsidR="00D7148E" w:rsidRPr="006C1263">
        <w:t xml:space="preserve"> </w:t>
      </w:r>
      <w:r w:rsidR="00490CD7">
        <w:t>9</w:t>
      </w:r>
      <w:r w:rsidR="00D7148E" w:rsidRPr="006C1263">
        <w:t xml:space="preserve"> человек</w:t>
      </w:r>
      <w:r w:rsidR="00F75EEA" w:rsidRPr="006C1263">
        <w:t xml:space="preserve"> (20</w:t>
      </w:r>
      <w:r w:rsidR="003315D3" w:rsidRPr="006C1263">
        <w:t>22</w:t>
      </w:r>
      <w:r w:rsidR="00F75EEA" w:rsidRPr="006C1263">
        <w:t xml:space="preserve">г. – </w:t>
      </w:r>
      <w:r w:rsidR="00490CD7">
        <w:t>7</w:t>
      </w:r>
      <w:r w:rsidR="00CC6899" w:rsidRPr="006C1263">
        <w:t>)</w:t>
      </w:r>
      <w:r w:rsidR="00EE631D" w:rsidRPr="006C1263">
        <w:t xml:space="preserve"> </w:t>
      </w:r>
      <w:r w:rsidR="00BD7429" w:rsidRPr="006C1263">
        <w:t xml:space="preserve">– </w:t>
      </w:r>
      <w:r w:rsidR="00490CD7">
        <w:rPr>
          <w:b/>
          <w:i/>
        </w:rPr>
        <w:t>увеличение</w:t>
      </w:r>
      <w:r w:rsidR="000D1034">
        <w:rPr>
          <w:b/>
          <w:i/>
        </w:rPr>
        <w:t xml:space="preserve"> на 28,6%</w:t>
      </w:r>
      <w:r w:rsidR="00BD7429" w:rsidRPr="006C1263">
        <w:rPr>
          <w:b/>
        </w:rPr>
        <w:t>,</w:t>
      </w:r>
      <w:r w:rsidR="00BD7429" w:rsidRPr="006C1263">
        <w:t xml:space="preserve"> детей среди п</w:t>
      </w:r>
      <w:r w:rsidR="003315D3" w:rsidRPr="006C1263">
        <w:t>огибших в этот период нет (2022</w:t>
      </w:r>
      <w:r w:rsidR="00BD7429" w:rsidRPr="006C1263">
        <w:t xml:space="preserve">- </w:t>
      </w:r>
      <w:r w:rsidR="000D1034">
        <w:t>2</w:t>
      </w:r>
      <w:r w:rsidR="006C1263" w:rsidRPr="006C1263">
        <w:t xml:space="preserve">), </w:t>
      </w:r>
      <w:r w:rsidR="006C1263" w:rsidRPr="006C1263">
        <w:rPr>
          <w:b/>
          <w:i/>
        </w:rPr>
        <w:t>снижение</w:t>
      </w:r>
      <w:r w:rsidR="006C1263" w:rsidRPr="006C1263">
        <w:t>.</w:t>
      </w:r>
      <w:r w:rsidR="000A282C" w:rsidRPr="006C1263">
        <w:t xml:space="preserve"> </w:t>
      </w:r>
      <w:r w:rsidRPr="006C1263">
        <w:t>Травм</w:t>
      </w:r>
      <w:r w:rsidR="00CC6899" w:rsidRPr="006C1263">
        <w:t xml:space="preserve">ировано </w:t>
      </w:r>
      <w:r w:rsidR="000D1034">
        <w:t>5</w:t>
      </w:r>
      <w:r w:rsidR="00BD7429" w:rsidRPr="006C1263">
        <w:t xml:space="preserve"> человек</w:t>
      </w:r>
      <w:r w:rsidR="00411A58" w:rsidRPr="006C1263">
        <w:t xml:space="preserve"> (2022г.-</w:t>
      </w:r>
      <w:r w:rsidR="000D1034">
        <w:t>4</w:t>
      </w:r>
      <w:r w:rsidR="00411A58" w:rsidRPr="006C1263">
        <w:t>)</w:t>
      </w:r>
      <w:r w:rsidR="00411A58" w:rsidRPr="006C1263">
        <w:rPr>
          <w:b/>
          <w:i/>
        </w:rPr>
        <w:t xml:space="preserve"> </w:t>
      </w:r>
      <w:r w:rsidR="000D1034">
        <w:rPr>
          <w:b/>
          <w:i/>
        </w:rPr>
        <w:t>увеличение на 25%</w:t>
      </w:r>
      <w:r w:rsidR="00BD7429" w:rsidRPr="006C1263">
        <w:t>, в том числе 0</w:t>
      </w:r>
      <w:r w:rsidR="00CC6899" w:rsidRPr="006C1263">
        <w:t xml:space="preserve"> детей</w:t>
      </w:r>
      <w:r w:rsidR="00411A58" w:rsidRPr="006C1263">
        <w:t xml:space="preserve"> (2022г.-0).</w:t>
      </w:r>
      <w:bookmarkStart w:id="0" w:name="_GoBack"/>
      <w:bookmarkEnd w:id="0"/>
    </w:p>
    <w:p w:rsidR="00F141F8" w:rsidRPr="006C1263" w:rsidRDefault="00F75EEA">
      <w:pPr>
        <w:pStyle w:val="1"/>
        <w:jc w:val="both"/>
      </w:pPr>
      <w:r w:rsidRPr="006C1263">
        <w:t>Категории погибших:</w:t>
      </w:r>
    </w:p>
    <w:p w:rsidR="00F141F8" w:rsidRPr="006C1263" w:rsidRDefault="00BD7429" w:rsidP="00BD7429">
      <w:pPr>
        <w:pStyle w:val="a3"/>
        <w:ind w:left="0" w:right="6451"/>
      </w:pPr>
      <w:r w:rsidRPr="006C1263">
        <w:t xml:space="preserve">  </w:t>
      </w:r>
      <w:r w:rsidR="00D7148E" w:rsidRPr="006C1263">
        <w:t>Безработный -</w:t>
      </w:r>
      <w:r w:rsidRPr="006C1263">
        <w:t xml:space="preserve"> </w:t>
      </w:r>
      <w:r w:rsidR="00CC30E2" w:rsidRPr="006C1263">
        <w:t>2</w:t>
      </w:r>
      <w:r w:rsidR="00F75EEA" w:rsidRPr="006C1263">
        <w:t xml:space="preserve"> (20</w:t>
      </w:r>
      <w:r w:rsidR="003315D3" w:rsidRPr="006C1263">
        <w:t>22</w:t>
      </w:r>
      <w:r w:rsidR="00F75EEA" w:rsidRPr="006C1263">
        <w:t>г.-</w:t>
      </w:r>
      <w:r w:rsidRPr="006C1263">
        <w:t>0</w:t>
      </w:r>
      <w:r w:rsidR="00F75EEA" w:rsidRPr="006C1263">
        <w:t xml:space="preserve">), </w:t>
      </w:r>
    </w:p>
    <w:p w:rsidR="009B15F3" w:rsidRDefault="003315D3" w:rsidP="009B15F3">
      <w:pPr>
        <w:pStyle w:val="a3"/>
        <w:ind w:right="4892"/>
      </w:pPr>
      <w:r w:rsidRPr="006C1263">
        <w:t xml:space="preserve">Пенсионер – </w:t>
      </w:r>
      <w:r w:rsidR="00B96E23">
        <w:t>5</w:t>
      </w:r>
      <w:r w:rsidR="00CC30E2" w:rsidRPr="006C1263">
        <w:t xml:space="preserve"> </w:t>
      </w:r>
      <w:r w:rsidRPr="006C1263">
        <w:t>(2022</w:t>
      </w:r>
      <w:r w:rsidR="00BD7429" w:rsidRPr="006C1263">
        <w:t xml:space="preserve">- </w:t>
      </w:r>
      <w:r w:rsidR="00B96E23">
        <w:t>4</w:t>
      </w:r>
      <w:r w:rsidR="009B15F3" w:rsidRPr="006C1263">
        <w:t>)</w:t>
      </w:r>
    </w:p>
    <w:p w:rsidR="00B96E23" w:rsidRDefault="00B96E23" w:rsidP="009B15F3">
      <w:pPr>
        <w:pStyle w:val="a3"/>
        <w:ind w:right="4892"/>
      </w:pPr>
      <w:r>
        <w:t>Рабочий – 2 (2022-1)</w:t>
      </w:r>
    </w:p>
    <w:p w:rsidR="00B96E23" w:rsidRDefault="00B96E23" w:rsidP="009B15F3">
      <w:pPr>
        <w:pStyle w:val="a3"/>
        <w:ind w:right="4892"/>
      </w:pPr>
      <w:r>
        <w:t>Ребенок дошкольного возраста -0 (2022-2)</w:t>
      </w:r>
    </w:p>
    <w:p w:rsidR="00D7148E" w:rsidRPr="006C1263" w:rsidRDefault="00D7148E" w:rsidP="00D7148E">
      <w:pPr>
        <w:pStyle w:val="a3"/>
        <w:ind w:right="-69" w:firstLine="607"/>
        <w:rPr>
          <w:b/>
          <w:color w:val="FF0000"/>
        </w:rPr>
      </w:pPr>
    </w:p>
    <w:p w:rsidR="00D7148E" w:rsidRPr="00A15DAC" w:rsidRDefault="00D7148E" w:rsidP="00D7148E">
      <w:pPr>
        <w:pStyle w:val="a3"/>
        <w:ind w:right="-69" w:firstLine="607"/>
        <w:rPr>
          <w:b/>
        </w:rPr>
      </w:pPr>
      <w:r w:rsidRPr="00A15DAC">
        <w:rPr>
          <w:b/>
        </w:rPr>
        <w:t>Распределение количества погибших по основным объектам пожаров:</w:t>
      </w:r>
    </w:p>
    <w:p w:rsidR="00A15DAC" w:rsidRPr="00A15DAC" w:rsidRDefault="00A15DAC" w:rsidP="00A15DAC">
      <w:pPr>
        <w:spacing w:line="274" w:lineRule="exact"/>
        <w:ind w:left="142"/>
        <w:rPr>
          <w:sz w:val="24"/>
          <w:szCs w:val="24"/>
        </w:rPr>
      </w:pPr>
      <w:r w:rsidRPr="00A15DAC">
        <w:rPr>
          <w:sz w:val="24"/>
          <w:szCs w:val="24"/>
        </w:rPr>
        <w:t xml:space="preserve">Жилой сектор – </w:t>
      </w:r>
      <w:r w:rsidRPr="00A15DAC">
        <w:rPr>
          <w:sz w:val="24"/>
          <w:szCs w:val="24"/>
        </w:rPr>
        <w:t>9</w:t>
      </w:r>
      <w:r w:rsidRPr="00A15DAC">
        <w:rPr>
          <w:sz w:val="24"/>
          <w:szCs w:val="24"/>
        </w:rPr>
        <w:t xml:space="preserve"> (2022г.-7), </w:t>
      </w:r>
      <w:r w:rsidRPr="00A15DAC">
        <w:rPr>
          <w:b/>
          <w:i/>
          <w:sz w:val="24"/>
          <w:szCs w:val="24"/>
        </w:rPr>
        <w:t xml:space="preserve">увеличение на </w:t>
      </w:r>
      <w:r w:rsidRPr="00A15DAC">
        <w:rPr>
          <w:b/>
          <w:i/>
          <w:sz w:val="24"/>
          <w:szCs w:val="24"/>
        </w:rPr>
        <w:t>28</w:t>
      </w:r>
      <w:r w:rsidRPr="00A15DAC">
        <w:rPr>
          <w:b/>
          <w:i/>
          <w:sz w:val="24"/>
          <w:szCs w:val="24"/>
        </w:rPr>
        <w:t>,</w:t>
      </w:r>
      <w:r w:rsidRPr="00A15DAC">
        <w:rPr>
          <w:b/>
          <w:i/>
          <w:sz w:val="24"/>
          <w:szCs w:val="24"/>
        </w:rPr>
        <w:t>6</w:t>
      </w:r>
      <w:r w:rsidRPr="00A15DAC">
        <w:rPr>
          <w:b/>
          <w:i/>
          <w:sz w:val="24"/>
          <w:szCs w:val="24"/>
        </w:rPr>
        <w:t>%</w:t>
      </w:r>
      <w:r>
        <w:rPr>
          <w:b/>
          <w:i/>
          <w:sz w:val="24"/>
          <w:szCs w:val="24"/>
        </w:rPr>
        <w:t xml:space="preserve">, </w:t>
      </w:r>
      <w:r w:rsidRPr="00A15DAC">
        <w:t>из них</w:t>
      </w:r>
      <w:r>
        <w:t>:</w:t>
      </w:r>
    </w:p>
    <w:p w:rsidR="00A15DAC" w:rsidRPr="00A15DAC" w:rsidRDefault="00A15DAC" w:rsidP="00A15DAC">
      <w:pPr>
        <w:ind w:left="142"/>
        <w:rPr>
          <w:i/>
          <w:sz w:val="24"/>
        </w:rPr>
      </w:pPr>
      <w:r w:rsidRPr="00A15DAC">
        <w:rPr>
          <w:i/>
          <w:sz w:val="24"/>
        </w:rPr>
        <w:t xml:space="preserve">- в жилых домах –6 (2022г.- </w:t>
      </w:r>
      <w:r w:rsidRPr="00A15DAC">
        <w:rPr>
          <w:i/>
          <w:sz w:val="24"/>
        </w:rPr>
        <w:t>7</w:t>
      </w:r>
      <w:r w:rsidRPr="00A15DAC">
        <w:rPr>
          <w:i/>
          <w:sz w:val="24"/>
        </w:rPr>
        <w:t>) снижение</w:t>
      </w:r>
      <w:r w:rsidRPr="00A15DAC">
        <w:rPr>
          <w:i/>
          <w:sz w:val="24"/>
        </w:rPr>
        <w:t xml:space="preserve"> на 16,6%</w:t>
      </w:r>
      <w:r w:rsidRPr="00A15DAC">
        <w:rPr>
          <w:i/>
          <w:sz w:val="24"/>
        </w:rPr>
        <w:t>,</w:t>
      </w:r>
    </w:p>
    <w:p w:rsidR="00A15DAC" w:rsidRPr="00A15DAC" w:rsidRDefault="00A15DAC" w:rsidP="00A15DAC">
      <w:pPr>
        <w:ind w:left="142"/>
        <w:rPr>
          <w:i/>
          <w:sz w:val="24"/>
        </w:rPr>
      </w:pPr>
      <w:r w:rsidRPr="00A15DAC">
        <w:rPr>
          <w:i/>
          <w:sz w:val="24"/>
        </w:rPr>
        <w:t xml:space="preserve">- садовый дом </w:t>
      </w:r>
      <w:r w:rsidRPr="00A15DAC">
        <w:rPr>
          <w:i/>
          <w:sz w:val="24"/>
        </w:rPr>
        <w:t xml:space="preserve">– 2 </w:t>
      </w:r>
      <w:r w:rsidRPr="00A15DAC">
        <w:rPr>
          <w:i/>
          <w:sz w:val="24"/>
        </w:rPr>
        <w:t>(2022г.-</w:t>
      </w:r>
      <w:r w:rsidRPr="00A15DAC">
        <w:rPr>
          <w:i/>
          <w:sz w:val="24"/>
        </w:rPr>
        <w:t>0</w:t>
      </w:r>
      <w:r w:rsidRPr="00A15DAC">
        <w:rPr>
          <w:i/>
          <w:sz w:val="24"/>
        </w:rPr>
        <w:t xml:space="preserve">), </w:t>
      </w:r>
      <w:r w:rsidRPr="00A15DAC">
        <w:rPr>
          <w:b/>
          <w:i/>
          <w:sz w:val="24"/>
        </w:rPr>
        <w:t>увеличение</w:t>
      </w:r>
      <w:r>
        <w:rPr>
          <w:b/>
          <w:i/>
          <w:sz w:val="24"/>
        </w:rPr>
        <w:t>,</w:t>
      </w:r>
    </w:p>
    <w:p w:rsidR="00A15DAC" w:rsidRPr="00A15DAC" w:rsidRDefault="00A15DAC" w:rsidP="00A15DAC">
      <w:pPr>
        <w:rPr>
          <w:i/>
          <w:sz w:val="24"/>
        </w:rPr>
      </w:pPr>
      <w:r w:rsidRPr="00A15DAC">
        <w:rPr>
          <w:i/>
          <w:sz w:val="24"/>
        </w:rPr>
        <w:t xml:space="preserve">- </w:t>
      </w:r>
      <w:r w:rsidRPr="00A15DAC">
        <w:rPr>
          <w:i/>
          <w:sz w:val="24"/>
        </w:rPr>
        <w:t>в банях</w:t>
      </w:r>
      <w:r w:rsidRPr="00A15DAC">
        <w:rPr>
          <w:i/>
          <w:sz w:val="24"/>
        </w:rPr>
        <w:t xml:space="preserve"> – 1 (2022г.-0),</w:t>
      </w:r>
      <w:r w:rsidRPr="00A15DAC">
        <w:rPr>
          <w:b/>
          <w:i/>
          <w:sz w:val="24"/>
        </w:rPr>
        <w:t xml:space="preserve"> увеличение</w:t>
      </w:r>
    </w:p>
    <w:p w:rsidR="00F1257F" w:rsidRDefault="00F1257F">
      <w:pPr>
        <w:pStyle w:val="1"/>
      </w:pPr>
    </w:p>
    <w:p w:rsidR="00F141F8" w:rsidRPr="00FF4DC7" w:rsidRDefault="00F75EEA">
      <w:pPr>
        <w:pStyle w:val="1"/>
      </w:pPr>
      <w:r w:rsidRPr="00FF4DC7">
        <w:t>Распределение количества погибших по основным причинам пожаров:</w:t>
      </w:r>
    </w:p>
    <w:p w:rsidR="006C4201" w:rsidRPr="006C4201" w:rsidRDefault="006C4201" w:rsidP="006C4201">
      <w:pPr>
        <w:pStyle w:val="a3"/>
        <w:spacing w:line="244" w:lineRule="auto"/>
        <w:rPr>
          <w:b/>
          <w:i/>
        </w:rPr>
      </w:pPr>
      <w:r w:rsidRPr="006C1263">
        <w:t xml:space="preserve">Нарушение правил </w:t>
      </w:r>
      <w:r w:rsidRPr="006C4201">
        <w:t>устройства и эксплуатации электрооборудования – 4</w:t>
      </w:r>
      <w:r w:rsidRPr="006C4201">
        <w:t xml:space="preserve"> </w:t>
      </w:r>
      <w:r w:rsidRPr="006C4201">
        <w:t>(</w:t>
      </w:r>
      <w:r w:rsidRPr="006C4201">
        <w:t>2022г. – 1</w:t>
      </w:r>
      <w:r w:rsidRPr="006C4201">
        <w:t xml:space="preserve">), </w:t>
      </w:r>
      <w:r w:rsidRPr="006C4201">
        <w:rPr>
          <w:b/>
          <w:i/>
        </w:rPr>
        <w:t>увеличение</w:t>
      </w:r>
      <w:r w:rsidRPr="006C4201">
        <w:rPr>
          <w:b/>
          <w:i/>
        </w:rPr>
        <w:t xml:space="preserve"> в 4 раза;</w:t>
      </w:r>
    </w:p>
    <w:p w:rsidR="00F141F8" w:rsidRPr="006C4201" w:rsidRDefault="00F75EEA" w:rsidP="006C4201">
      <w:pPr>
        <w:spacing w:line="274" w:lineRule="exact"/>
        <w:ind w:left="102"/>
        <w:rPr>
          <w:sz w:val="24"/>
        </w:rPr>
      </w:pPr>
      <w:r w:rsidRPr="00FF4DC7">
        <w:rPr>
          <w:sz w:val="24"/>
        </w:rPr>
        <w:t xml:space="preserve">Неосторожное обращение с огнем </w:t>
      </w:r>
      <w:r w:rsidRPr="006C4201">
        <w:rPr>
          <w:sz w:val="24"/>
        </w:rPr>
        <w:t xml:space="preserve">– </w:t>
      </w:r>
      <w:r w:rsidR="006C4201" w:rsidRPr="006C4201">
        <w:rPr>
          <w:sz w:val="24"/>
        </w:rPr>
        <w:t>3</w:t>
      </w:r>
      <w:r w:rsidR="002A255E" w:rsidRPr="006C4201">
        <w:rPr>
          <w:sz w:val="24"/>
        </w:rPr>
        <w:t xml:space="preserve"> (2022 г. – </w:t>
      </w:r>
      <w:r w:rsidR="006C4201" w:rsidRPr="006C4201">
        <w:rPr>
          <w:sz w:val="24"/>
        </w:rPr>
        <w:t>6</w:t>
      </w:r>
      <w:r w:rsidR="002A255E" w:rsidRPr="006C4201">
        <w:rPr>
          <w:sz w:val="24"/>
        </w:rPr>
        <w:t xml:space="preserve">), снижение </w:t>
      </w:r>
      <w:r w:rsidR="006C4201" w:rsidRPr="006C4201">
        <w:rPr>
          <w:sz w:val="24"/>
        </w:rPr>
        <w:t>в 2 раза</w:t>
      </w:r>
    </w:p>
    <w:p w:rsidR="00830987" w:rsidRDefault="00830987" w:rsidP="006C4201">
      <w:pPr>
        <w:spacing w:line="274" w:lineRule="exact"/>
        <w:ind w:left="102" w:firstLine="720"/>
        <w:rPr>
          <w:i/>
          <w:sz w:val="24"/>
        </w:rPr>
      </w:pPr>
      <w:r w:rsidRPr="006C1263">
        <w:rPr>
          <w:i/>
          <w:sz w:val="24"/>
        </w:rPr>
        <w:t>Из них неосторожное обращение с огнем при курении – 2;</w:t>
      </w:r>
    </w:p>
    <w:p w:rsidR="006C4201" w:rsidRPr="006C1263" w:rsidRDefault="006C4201" w:rsidP="006C4201">
      <w:pPr>
        <w:spacing w:line="274" w:lineRule="exact"/>
        <w:ind w:left="102" w:firstLine="720"/>
        <w:rPr>
          <w:i/>
          <w:sz w:val="24"/>
        </w:rPr>
      </w:pPr>
      <w:r>
        <w:rPr>
          <w:i/>
          <w:sz w:val="24"/>
        </w:rPr>
        <w:t>Из них в нетрезвом состоянии -1;</w:t>
      </w:r>
    </w:p>
    <w:p w:rsidR="00653F9D" w:rsidRPr="006C4201" w:rsidRDefault="00653F9D" w:rsidP="006C4201">
      <w:pPr>
        <w:pStyle w:val="a3"/>
        <w:spacing w:line="244" w:lineRule="auto"/>
        <w:rPr>
          <w:b/>
          <w:i/>
        </w:rPr>
      </w:pPr>
      <w:r w:rsidRPr="006C1263">
        <w:t xml:space="preserve">Нарушение </w:t>
      </w:r>
      <w:r w:rsidRPr="006C4201">
        <w:t>правил устройства и эксплуат</w:t>
      </w:r>
      <w:r w:rsidR="003E59C0" w:rsidRPr="006C4201">
        <w:t xml:space="preserve">ации печного отопления – </w:t>
      </w:r>
      <w:r w:rsidR="006C4201" w:rsidRPr="006C4201">
        <w:t xml:space="preserve">2 </w:t>
      </w:r>
      <w:r w:rsidR="002A255E" w:rsidRPr="006C4201">
        <w:t xml:space="preserve">(2022г. – 0), </w:t>
      </w:r>
      <w:r w:rsidR="002A255E" w:rsidRPr="006C4201">
        <w:rPr>
          <w:b/>
          <w:i/>
        </w:rPr>
        <w:t>увеличение</w:t>
      </w:r>
      <w:r w:rsidR="006C4201" w:rsidRPr="006C4201">
        <w:rPr>
          <w:b/>
          <w:i/>
        </w:rPr>
        <w:t xml:space="preserve"> в 2 раза</w:t>
      </w:r>
    </w:p>
    <w:p w:rsidR="00F1257F" w:rsidRDefault="00F1257F" w:rsidP="00D432CA">
      <w:pPr>
        <w:pStyle w:val="1"/>
      </w:pPr>
    </w:p>
    <w:p w:rsidR="00D432CA" w:rsidRPr="002A255E" w:rsidRDefault="00F75EEA" w:rsidP="00D432CA">
      <w:pPr>
        <w:pStyle w:val="1"/>
      </w:pPr>
      <w:r w:rsidRPr="002A255E">
        <w:t>По причинам пожары распределились следующим образом:</w:t>
      </w:r>
    </w:p>
    <w:p w:rsidR="00D432CA" w:rsidRPr="006C4201" w:rsidRDefault="00D432CA" w:rsidP="00D432CA">
      <w:pPr>
        <w:spacing w:line="274" w:lineRule="exact"/>
        <w:ind w:left="102"/>
        <w:rPr>
          <w:color w:val="FF0000"/>
          <w:sz w:val="24"/>
        </w:rPr>
      </w:pPr>
      <w:r w:rsidRPr="002A255E">
        <w:rPr>
          <w:sz w:val="24"/>
        </w:rPr>
        <w:t>-не</w:t>
      </w:r>
      <w:r w:rsidR="00C3542D" w:rsidRPr="002A255E">
        <w:rPr>
          <w:sz w:val="24"/>
        </w:rPr>
        <w:t xml:space="preserve">осторожное обращение с огнем – </w:t>
      </w:r>
      <w:r w:rsidR="006C4201">
        <w:rPr>
          <w:sz w:val="24"/>
        </w:rPr>
        <w:t>129</w:t>
      </w:r>
      <w:r w:rsidR="00C3542D" w:rsidRPr="002A255E">
        <w:rPr>
          <w:sz w:val="24"/>
        </w:rPr>
        <w:t xml:space="preserve"> (2022г. - </w:t>
      </w:r>
      <w:r w:rsidR="002A255E" w:rsidRPr="006438CB">
        <w:rPr>
          <w:sz w:val="24"/>
        </w:rPr>
        <w:t>1</w:t>
      </w:r>
      <w:r w:rsidR="006C4201" w:rsidRPr="006438CB">
        <w:rPr>
          <w:sz w:val="24"/>
        </w:rPr>
        <w:t>53</w:t>
      </w:r>
      <w:r w:rsidRPr="006438CB">
        <w:rPr>
          <w:sz w:val="24"/>
        </w:rPr>
        <w:t>) –</w:t>
      </w:r>
      <w:r w:rsidR="00173206" w:rsidRPr="006438CB">
        <w:rPr>
          <w:sz w:val="24"/>
        </w:rPr>
        <w:t xml:space="preserve"> </w:t>
      </w:r>
      <w:r w:rsidR="002A255E" w:rsidRPr="006438CB">
        <w:rPr>
          <w:sz w:val="24"/>
        </w:rPr>
        <w:t xml:space="preserve">снижение на </w:t>
      </w:r>
      <w:r w:rsidR="006438CB" w:rsidRPr="006438CB">
        <w:rPr>
          <w:sz w:val="24"/>
        </w:rPr>
        <w:t>15,7</w:t>
      </w:r>
      <w:r w:rsidR="002A255E" w:rsidRPr="006438CB">
        <w:rPr>
          <w:sz w:val="24"/>
        </w:rPr>
        <w:t>%</w:t>
      </w:r>
      <w:r w:rsidRPr="006438CB">
        <w:rPr>
          <w:sz w:val="24"/>
        </w:rPr>
        <w:t>;</w:t>
      </w:r>
    </w:p>
    <w:p w:rsidR="00173206" w:rsidRPr="002A255E" w:rsidRDefault="00173206" w:rsidP="000A1D60">
      <w:pPr>
        <w:spacing w:line="274" w:lineRule="exact"/>
        <w:ind w:left="102" w:firstLine="720"/>
        <w:rPr>
          <w:i/>
          <w:sz w:val="24"/>
        </w:rPr>
      </w:pPr>
      <w:r w:rsidRPr="002A255E">
        <w:rPr>
          <w:i/>
          <w:sz w:val="24"/>
        </w:rPr>
        <w:t xml:space="preserve">в </w:t>
      </w:r>
      <w:proofErr w:type="spellStart"/>
      <w:r w:rsidRPr="002A255E">
        <w:rPr>
          <w:i/>
          <w:sz w:val="24"/>
        </w:rPr>
        <w:t>т.ч</w:t>
      </w:r>
      <w:proofErr w:type="spellEnd"/>
      <w:r w:rsidRPr="002A255E">
        <w:rPr>
          <w:i/>
          <w:sz w:val="24"/>
        </w:rPr>
        <w:t xml:space="preserve">. </w:t>
      </w:r>
      <w:r w:rsidR="006C4201">
        <w:rPr>
          <w:i/>
          <w:sz w:val="24"/>
        </w:rPr>
        <w:t>2</w:t>
      </w:r>
      <w:r w:rsidRPr="002A255E">
        <w:rPr>
          <w:i/>
          <w:sz w:val="24"/>
        </w:rPr>
        <w:t xml:space="preserve"> пожар</w:t>
      </w:r>
      <w:r w:rsidR="006C4201">
        <w:rPr>
          <w:i/>
          <w:sz w:val="24"/>
        </w:rPr>
        <w:t>а</w:t>
      </w:r>
      <w:r w:rsidRPr="002A255E">
        <w:rPr>
          <w:i/>
          <w:sz w:val="24"/>
        </w:rPr>
        <w:t xml:space="preserve"> произошел из-за неосторожного обращения с огнем при курении;</w:t>
      </w:r>
    </w:p>
    <w:p w:rsidR="00D432CA" w:rsidRPr="006438CB" w:rsidRDefault="00D432CA" w:rsidP="00D432CA">
      <w:pPr>
        <w:pStyle w:val="a3"/>
        <w:spacing w:line="244" w:lineRule="auto"/>
        <w:rPr>
          <w:i/>
        </w:rPr>
      </w:pPr>
      <w:r w:rsidRPr="002A255E">
        <w:t>-нарушение правил устройства и экс</w:t>
      </w:r>
      <w:r w:rsidR="00C3542D" w:rsidRPr="002A255E">
        <w:t xml:space="preserve">плуатации </w:t>
      </w:r>
      <w:r w:rsidR="00C3542D" w:rsidRPr="006438CB">
        <w:t>электрооб</w:t>
      </w:r>
      <w:r w:rsidR="002F4896" w:rsidRPr="006438CB">
        <w:t xml:space="preserve">орудования– </w:t>
      </w:r>
      <w:r w:rsidR="006C4201" w:rsidRPr="006438CB">
        <w:t>28</w:t>
      </w:r>
      <w:r w:rsidR="002A255E" w:rsidRPr="006438CB">
        <w:t xml:space="preserve"> (2022г.-1</w:t>
      </w:r>
      <w:r w:rsidR="00B760DD" w:rsidRPr="006438CB">
        <w:t>9</w:t>
      </w:r>
      <w:r w:rsidRPr="006438CB">
        <w:t xml:space="preserve">) </w:t>
      </w:r>
      <w:r w:rsidR="000A1D60" w:rsidRPr="006438CB">
        <w:t>у</w:t>
      </w:r>
      <w:r w:rsidR="002F4896" w:rsidRPr="006438CB">
        <w:rPr>
          <w:b/>
          <w:i/>
        </w:rPr>
        <w:t>величение</w:t>
      </w:r>
      <w:r w:rsidR="00173206" w:rsidRPr="006438CB">
        <w:rPr>
          <w:b/>
          <w:i/>
        </w:rPr>
        <w:t xml:space="preserve"> </w:t>
      </w:r>
      <w:r w:rsidR="000A1D60" w:rsidRPr="006438CB">
        <w:rPr>
          <w:b/>
          <w:i/>
        </w:rPr>
        <w:t xml:space="preserve">на </w:t>
      </w:r>
      <w:r w:rsidR="00B760DD" w:rsidRPr="006438CB">
        <w:rPr>
          <w:b/>
          <w:i/>
        </w:rPr>
        <w:t>47,4</w:t>
      </w:r>
      <w:r w:rsidR="00173206" w:rsidRPr="006438CB">
        <w:rPr>
          <w:b/>
          <w:i/>
        </w:rPr>
        <w:t>%</w:t>
      </w:r>
      <w:r w:rsidR="002F4896" w:rsidRPr="006438CB">
        <w:rPr>
          <w:i/>
        </w:rPr>
        <w:t>;</w:t>
      </w:r>
    </w:p>
    <w:p w:rsidR="002F4896" w:rsidRPr="006C4201" w:rsidRDefault="002F4896" w:rsidP="002F4896">
      <w:pPr>
        <w:spacing w:line="242" w:lineRule="auto"/>
        <w:ind w:left="102" w:right="104"/>
        <w:jc w:val="both"/>
        <w:rPr>
          <w:b/>
          <w:i/>
          <w:sz w:val="24"/>
          <w:szCs w:val="24"/>
        </w:rPr>
      </w:pPr>
      <w:r w:rsidRPr="002A255E">
        <w:rPr>
          <w:sz w:val="24"/>
          <w:szCs w:val="24"/>
        </w:rPr>
        <w:t xml:space="preserve">-нарушение правил устройства и эксплуатации печного отопления – </w:t>
      </w:r>
      <w:r w:rsidR="006C4201" w:rsidRPr="006C4201">
        <w:rPr>
          <w:sz w:val="24"/>
          <w:szCs w:val="24"/>
        </w:rPr>
        <w:t>24</w:t>
      </w:r>
      <w:r w:rsidR="002A255E" w:rsidRPr="006C4201">
        <w:rPr>
          <w:sz w:val="24"/>
          <w:szCs w:val="24"/>
        </w:rPr>
        <w:t xml:space="preserve"> (2022г.-</w:t>
      </w:r>
      <w:r w:rsidR="006C4201" w:rsidRPr="006C4201">
        <w:rPr>
          <w:sz w:val="24"/>
          <w:szCs w:val="24"/>
        </w:rPr>
        <w:t>12</w:t>
      </w:r>
      <w:r w:rsidRPr="006C4201">
        <w:rPr>
          <w:sz w:val="24"/>
          <w:szCs w:val="24"/>
        </w:rPr>
        <w:t xml:space="preserve">) </w:t>
      </w:r>
      <w:r w:rsidR="006C4201" w:rsidRPr="006C4201">
        <w:rPr>
          <w:b/>
          <w:i/>
          <w:sz w:val="24"/>
          <w:szCs w:val="24"/>
        </w:rPr>
        <w:t xml:space="preserve">увеличение в 2 </w:t>
      </w:r>
      <w:r w:rsidRPr="006C4201">
        <w:rPr>
          <w:b/>
          <w:i/>
          <w:sz w:val="24"/>
          <w:szCs w:val="24"/>
        </w:rPr>
        <w:t>раза;</w:t>
      </w:r>
    </w:p>
    <w:p w:rsidR="002F4896" w:rsidRPr="006438CB" w:rsidRDefault="002F4896" w:rsidP="00D432CA">
      <w:pPr>
        <w:pStyle w:val="a3"/>
        <w:spacing w:line="244" w:lineRule="auto"/>
        <w:rPr>
          <w:b/>
          <w:i/>
        </w:rPr>
      </w:pPr>
      <w:r w:rsidRPr="006438CB">
        <w:t xml:space="preserve">- поджоги – </w:t>
      </w:r>
      <w:r w:rsidR="002A255E" w:rsidRPr="006438CB">
        <w:t>5</w:t>
      </w:r>
      <w:r w:rsidRPr="006438CB">
        <w:t xml:space="preserve"> (2022г.</w:t>
      </w:r>
      <w:r w:rsidR="00830987" w:rsidRPr="006438CB">
        <w:t>-3</w:t>
      </w:r>
      <w:r w:rsidR="008822E6" w:rsidRPr="006438CB">
        <w:t>)</w:t>
      </w:r>
      <w:r w:rsidR="008822E6" w:rsidRPr="006438CB">
        <w:rPr>
          <w:b/>
          <w:i/>
        </w:rPr>
        <w:t xml:space="preserve"> увеличение</w:t>
      </w:r>
      <w:r w:rsidR="002A255E" w:rsidRPr="006438CB">
        <w:rPr>
          <w:b/>
          <w:i/>
        </w:rPr>
        <w:t xml:space="preserve"> на 66,7</w:t>
      </w:r>
      <w:r w:rsidR="00830987" w:rsidRPr="006438CB">
        <w:rPr>
          <w:b/>
          <w:i/>
        </w:rPr>
        <w:t>%;</w:t>
      </w:r>
    </w:p>
    <w:p w:rsidR="008822E6" w:rsidRPr="006438CB" w:rsidRDefault="008822E6" w:rsidP="00D432CA">
      <w:pPr>
        <w:pStyle w:val="a3"/>
        <w:spacing w:line="244" w:lineRule="auto"/>
        <w:rPr>
          <w:b/>
          <w:i/>
        </w:rPr>
      </w:pPr>
      <w:r w:rsidRPr="006438CB">
        <w:t xml:space="preserve">- по прочим причинам – </w:t>
      </w:r>
      <w:r w:rsidR="00F44FDF" w:rsidRPr="006438CB">
        <w:t>5</w:t>
      </w:r>
      <w:r w:rsidR="002A255E" w:rsidRPr="006438CB">
        <w:t xml:space="preserve"> (2022г.-</w:t>
      </w:r>
      <w:r w:rsidR="006438CB" w:rsidRPr="006438CB">
        <w:t>2</w:t>
      </w:r>
      <w:r w:rsidRPr="006438CB">
        <w:t xml:space="preserve">) </w:t>
      </w:r>
      <w:r w:rsidRPr="006438CB">
        <w:rPr>
          <w:b/>
          <w:i/>
        </w:rPr>
        <w:t>увеличение</w:t>
      </w:r>
      <w:r w:rsidR="00173206" w:rsidRPr="006438CB">
        <w:rPr>
          <w:b/>
          <w:i/>
        </w:rPr>
        <w:t xml:space="preserve"> </w:t>
      </w:r>
      <w:r w:rsidR="006438CB" w:rsidRPr="006438CB">
        <w:rPr>
          <w:b/>
          <w:i/>
        </w:rPr>
        <w:t>в 2,5 раза;</w:t>
      </w:r>
    </w:p>
    <w:p w:rsidR="00173206" w:rsidRPr="006438CB" w:rsidRDefault="00173206" w:rsidP="00173206">
      <w:pPr>
        <w:pStyle w:val="a3"/>
        <w:spacing w:line="242" w:lineRule="auto"/>
        <w:ind w:right="104"/>
        <w:jc w:val="both"/>
        <w:rPr>
          <w:b/>
          <w:i/>
        </w:rPr>
      </w:pPr>
      <w:r w:rsidRPr="002A255E">
        <w:rPr>
          <w:i/>
        </w:rPr>
        <w:t>-</w:t>
      </w:r>
      <w:r w:rsidR="00C03215" w:rsidRPr="002A255E">
        <w:rPr>
          <w:i/>
        </w:rPr>
        <w:t xml:space="preserve"> </w:t>
      </w:r>
      <w:r w:rsidRPr="002A255E">
        <w:t xml:space="preserve">нарушение правил устройства и </w:t>
      </w:r>
      <w:r w:rsidRPr="006438CB">
        <w:t xml:space="preserve">эксплуатации транспортных средств – </w:t>
      </w:r>
      <w:r w:rsidR="006C4201" w:rsidRPr="006438CB">
        <w:t>4</w:t>
      </w:r>
      <w:r w:rsidRPr="006438CB">
        <w:t xml:space="preserve"> (202</w:t>
      </w:r>
      <w:r w:rsidR="00016261" w:rsidRPr="006438CB">
        <w:t>2</w:t>
      </w:r>
      <w:r w:rsidRPr="006438CB">
        <w:t xml:space="preserve">г. - </w:t>
      </w:r>
      <w:r w:rsidR="006438CB" w:rsidRPr="006438CB">
        <w:t>2</w:t>
      </w:r>
      <w:r w:rsidRPr="006438CB">
        <w:t xml:space="preserve">) </w:t>
      </w:r>
      <w:r w:rsidR="00830987" w:rsidRPr="006438CB">
        <w:rPr>
          <w:b/>
          <w:i/>
        </w:rPr>
        <w:t>увеличение в 2 раза;</w:t>
      </w:r>
    </w:p>
    <w:p w:rsidR="00173206" w:rsidRPr="006C1263" w:rsidRDefault="00173206" w:rsidP="00D432CA">
      <w:pPr>
        <w:pStyle w:val="a3"/>
        <w:spacing w:line="244" w:lineRule="auto"/>
        <w:rPr>
          <w:b/>
          <w:i/>
          <w:color w:val="FF0000"/>
        </w:rPr>
      </w:pPr>
    </w:p>
    <w:p w:rsidR="00F141F8" w:rsidRPr="002A255E" w:rsidRDefault="00F75EEA">
      <w:pPr>
        <w:pStyle w:val="1"/>
        <w:spacing w:before="103"/>
      </w:pPr>
      <w:r w:rsidRPr="002A255E">
        <w:t>По местам возникновения пожары распределились следующим образом:</w:t>
      </w:r>
    </w:p>
    <w:p w:rsidR="00F141F8" w:rsidRPr="002A255E" w:rsidRDefault="00D7148E">
      <w:pPr>
        <w:pStyle w:val="a5"/>
        <w:numPr>
          <w:ilvl w:val="0"/>
          <w:numId w:val="3"/>
        </w:numPr>
        <w:tabs>
          <w:tab w:val="left" w:pos="242"/>
        </w:tabs>
        <w:spacing w:line="274" w:lineRule="exact"/>
        <w:rPr>
          <w:sz w:val="24"/>
        </w:rPr>
      </w:pPr>
      <w:r w:rsidRPr="002A255E">
        <w:rPr>
          <w:sz w:val="24"/>
        </w:rPr>
        <w:t xml:space="preserve">в жилом секторе – </w:t>
      </w:r>
      <w:r w:rsidR="00654205">
        <w:rPr>
          <w:sz w:val="24"/>
        </w:rPr>
        <w:t>6</w:t>
      </w:r>
      <w:r w:rsidR="002A255E" w:rsidRPr="002A255E">
        <w:rPr>
          <w:sz w:val="24"/>
        </w:rPr>
        <w:t>6</w:t>
      </w:r>
      <w:r w:rsidR="00DD5CEB" w:rsidRPr="002A255E">
        <w:rPr>
          <w:sz w:val="24"/>
        </w:rPr>
        <w:t xml:space="preserve"> </w:t>
      </w:r>
      <w:r w:rsidR="00C3542D" w:rsidRPr="002A255E">
        <w:rPr>
          <w:sz w:val="24"/>
        </w:rPr>
        <w:t>(2022</w:t>
      </w:r>
      <w:r w:rsidR="00F75EEA" w:rsidRPr="002A255E">
        <w:rPr>
          <w:sz w:val="24"/>
        </w:rPr>
        <w:t xml:space="preserve">г.- </w:t>
      </w:r>
      <w:r w:rsidR="00654205">
        <w:rPr>
          <w:sz w:val="24"/>
        </w:rPr>
        <w:t>51</w:t>
      </w:r>
      <w:r w:rsidR="00F75EEA" w:rsidRPr="002A255E">
        <w:rPr>
          <w:sz w:val="24"/>
        </w:rPr>
        <w:t xml:space="preserve">) </w:t>
      </w:r>
      <w:r w:rsidR="00654205">
        <w:rPr>
          <w:b/>
          <w:i/>
          <w:sz w:val="24"/>
        </w:rPr>
        <w:t>увеличение на 2</w:t>
      </w:r>
      <w:r w:rsidR="002A255E" w:rsidRPr="002A255E">
        <w:rPr>
          <w:b/>
          <w:i/>
          <w:sz w:val="24"/>
        </w:rPr>
        <w:t>9,4</w:t>
      </w:r>
      <w:r w:rsidR="00662AE9" w:rsidRPr="002A255E">
        <w:rPr>
          <w:b/>
          <w:i/>
          <w:sz w:val="24"/>
        </w:rPr>
        <w:t xml:space="preserve">% </w:t>
      </w:r>
      <w:r w:rsidR="00F75EEA" w:rsidRPr="002A255E">
        <w:rPr>
          <w:sz w:val="24"/>
        </w:rPr>
        <w:t>в том</w:t>
      </w:r>
      <w:r w:rsidR="00F75EEA" w:rsidRPr="002A255E">
        <w:rPr>
          <w:spacing w:val="-3"/>
          <w:sz w:val="24"/>
        </w:rPr>
        <w:t xml:space="preserve"> </w:t>
      </w:r>
      <w:r w:rsidR="00F75EEA" w:rsidRPr="002A255E">
        <w:rPr>
          <w:sz w:val="24"/>
        </w:rPr>
        <w:t>числе:</w:t>
      </w:r>
    </w:p>
    <w:p w:rsidR="00F141F8" w:rsidRPr="002A255E" w:rsidRDefault="00C3542D">
      <w:pPr>
        <w:ind w:left="1234"/>
        <w:rPr>
          <w:i/>
          <w:sz w:val="24"/>
        </w:rPr>
      </w:pPr>
      <w:r w:rsidRPr="002A255E">
        <w:rPr>
          <w:i/>
          <w:sz w:val="24"/>
        </w:rPr>
        <w:t>- в жилых домах –</w:t>
      </w:r>
      <w:r w:rsidR="00654205">
        <w:rPr>
          <w:i/>
          <w:sz w:val="24"/>
        </w:rPr>
        <w:t xml:space="preserve"> 30</w:t>
      </w:r>
      <w:r w:rsidRPr="002A255E">
        <w:rPr>
          <w:i/>
          <w:sz w:val="24"/>
        </w:rPr>
        <w:t xml:space="preserve"> (2022г.-</w:t>
      </w:r>
      <w:r w:rsidR="00654205">
        <w:rPr>
          <w:i/>
          <w:sz w:val="24"/>
        </w:rPr>
        <w:t>27</w:t>
      </w:r>
      <w:r w:rsidR="008822E6" w:rsidRPr="002A255E">
        <w:rPr>
          <w:i/>
          <w:sz w:val="24"/>
        </w:rPr>
        <w:t xml:space="preserve">) </w:t>
      </w:r>
      <w:r w:rsidR="008822E6" w:rsidRPr="002A255E">
        <w:rPr>
          <w:b/>
          <w:i/>
          <w:sz w:val="24"/>
        </w:rPr>
        <w:t xml:space="preserve">увеличение </w:t>
      </w:r>
      <w:r w:rsidR="00016261" w:rsidRPr="002A255E">
        <w:rPr>
          <w:b/>
          <w:i/>
          <w:sz w:val="24"/>
        </w:rPr>
        <w:t xml:space="preserve">на </w:t>
      </w:r>
      <w:r w:rsidR="00654205">
        <w:rPr>
          <w:b/>
          <w:i/>
          <w:sz w:val="24"/>
        </w:rPr>
        <w:t>11,1</w:t>
      </w:r>
      <w:r w:rsidR="00016261" w:rsidRPr="002A255E">
        <w:rPr>
          <w:b/>
          <w:i/>
          <w:sz w:val="24"/>
        </w:rPr>
        <w:t>%</w:t>
      </w:r>
      <w:r w:rsidR="00DF6457" w:rsidRPr="002A255E">
        <w:rPr>
          <w:i/>
          <w:sz w:val="24"/>
        </w:rPr>
        <w:t>;</w:t>
      </w:r>
    </w:p>
    <w:p w:rsidR="00F35BD4" w:rsidRPr="009A7681" w:rsidRDefault="00F35BD4" w:rsidP="00F35BD4">
      <w:pPr>
        <w:ind w:left="1234"/>
        <w:rPr>
          <w:i/>
          <w:sz w:val="24"/>
        </w:rPr>
      </w:pPr>
      <w:r w:rsidRPr="009A7681">
        <w:rPr>
          <w:i/>
          <w:sz w:val="24"/>
        </w:rPr>
        <w:t xml:space="preserve">- в садовых домах -  </w:t>
      </w:r>
      <w:r w:rsidR="00654205">
        <w:rPr>
          <w:i/>
          <w:sz w:val="24"/>
        </w:rPr>
        <w:t>13</w:t>
      </w:r>
      <w:r w:rsidRPr="009A7681">
        <w:rPr>
          <w:i/>
          <w:sz w:val="24"/>
        </w:rPr>
        <w:t xml:space="preserve"> (2022г.-</w:t>
      </w:r>
      <w:r w:rsidR="00654205">
        <w:rPr>
          <w:i/>
          <w:sz w:val="24"/>
        </w:rPr>
        <w:t>6</w:t>
      </w:r>
      <w:r w:rsidRPr="009A7681">
        <w:rPr>
          <w:i/>
          <w:sz w:val="24"/>
        </w:rPr>
        <w:t xml:space="preserve">), </w:t>
      </w:r>
      <w:r w:rsidRPr="009A7681">
        <w:rPr>
          <w:b/>
          <w:i/>
          <w:sz w:val="24"/>
        </w:rPr>
        <w:t>увеличение</w:t>
      </w:r>
      <w:r w:rsidR="002A255E" w:rsidRPr="009A7681">
        <w:rPr>
          <w:b/>
          <w:i/>
          <w:sz w:val="24"/>
        </w:rPr>
        <w:t xml:space="preserve"> в 2,2 раза</w:t>
      </w:r>
      <w:r w:rsidR="001C22D2" w:rsidRPr="009A7681">
        <w:rPr>
          <w:b/>
          <w:i/>
          <w:sz w:val="24"/>
        </w:rPr>
        <w:t>;</w:t>
      </w:r>
    </w:p>
    <w:p w:rsidR="00662AE9" w:rsidRPr="009A7681" w:rsidRDefault="00F35BD4" w:rsidP="00662AE9">
      <w:pPr>
        <w:ind w:left="1234"/>
        <w:rPr>
          <w:i/>
          <w:sz w:val="24"/>
        </w:rPr>
      </w:pPr>
      <w:r w:rsidRPr="009A7681">
        <w:rPr>
          <w:i/>
          <w:sz w:val="24"/>
        </w:rPr>
        <w:t xml:space="preserve">- в банях – </w:t>
      </w:r>
      <w:r w:rsidR="009A7681" w:rsidRPr="009A7681">
        <w:rPr>
          <w:i/>
          <w:sz w:val="24"/>
        </w:rPr>
        <w:t>1</w:t>
      </w:r>
      <w:r w:rsidR="000241F2">
        <w:rPr>
          <w:i/>
          <w:sz w:val="24"/>
        </w:rPr>
        <w:t>9</w:t>
      </w:r>
      <w:r w:rsidRPr="009A7681">
        <w:rPr>
          <w:i/>
          <w:sz w:val="24"/>
        </w:rPr>
        <w:t xml:space="preserve"> (2022г.-</w:t>
      </w:r>
      <w:r w:rsidR="000241F2">
        <w:rPr>
          <w:i/>
          <w:sz w:val="24"/>
        </w:rPr>
        <w:t>13</w:t>
      </w:r>
      <w:r w:rsidRPr="009A7681">
        <w:rPr>
          <w:i/>
          <w:sz w:val="24"/>
        </w:rPr>
        <w:t xml:space="preserve">), </w:t>
      </w:r>
      <w:r w:rsidR="00662AE9" w:rsidRPr="009A7681">
        <w:rPr>
          <w:b/>
          <w:i/>
          <w:sz w:val="24"/>
        </w:rPr>
        <w:t xml:space="preserve">увеличение </w:t>
      </w:r>
      <w:r w:rsidR="009A7681" w:rsidRPr="009A7681">
        <w:rPr>
          <w:b/>
          <w:i/>
          <w:sz w:val="24"/>
        </w:rPr>
        <w:t xml:space="preserve">на </w:t>
      </w:r>
      <w:r w:rsidR="000241F2">
        <w:rPr>
          <w:b/>
          <w:i/>
          <w:sz w:val="24"/>
        </w:rPr>
        <w:t>46,6</w:t>
      </w:r>
      <w:r w:rsidR="009A7681" w:rsidRPr="009A7681">
        <w:rPr>
          <w:b/>
          <w:i/>
          <w:sz w:val="24"/>
        </w:rPr>
        <w:t>%</w:t>
      </w:r>
    </w:p>
    <w:p w:rsidR="00F35BD4" w:rsidRDefault="00F35BD4" w:rsidP="00F35BD4">
      <w:pPr>
        <w:ind w:left="1234"/>
        <w:rPr>
          <w:b/>
          <w:i/>
          <w:sz w:val="24"/>
        </w:rPr>
      </w:pPr>
      <w:r w:rsidRPr="009A7681">
        <w:rPr>
          <w:i/>
          <w:sz w:val="24"/>
        </w:rPr>
        <w:t xml:space="preserve">- в надворных постройках – </w:t>
      </w:r>
      <w:r w:rsidR="00DD5CEB" w:rsidRPr="009A7681">
        <w:rPr>
          <w:i/>
          <w:sz w:val="24"/>
        </w:rPr>
        <w:t>3</w:t>
      </w:r>
      <w:r w:rsidRPr="009A7681">
        <w:rPr>
          <w:i/>
          <w:sz w:val="24"/>
        </w:rPr>
        <w:t xml:space="preserve"> (2022г. – </w:t>
      </w:r>
      <w:r w:rsidR="00F40810" w:rsidRPr="009A7681">
        <w:rPr>
          <w:i/>
          <w:sz w:val="24"/>
        </w:rPr>
        <w:t>2</w:t>
      </w:r>
      <w:r w:rsidRPr="009A7681">
        <w:rPr>
          <w:i/>
          <w:sz w:val="24"/>
        </w:rPr>
        <w:t xml:space="preserve">) </w:t>
      </w:r>
      <w:r w:rsidR="00DD5CEB" w:rsidRPr="009A7681">
        <w:rPr>
          <w:b/>
          <w:i/>
          <w:sz w:val="24"/>
        </w:rPr>
        <w:t>увеличение</w:t>
      </w:r>
      <w:r w:rsidR="009A7681" w:rsidRPr="009A7681">
        <w:rPr>
          <w:b/>
          <w:i/>
          <w:sz w:val="24"/>
        </w:rPr>
        <w:t xml:space="preserve"> в 1,5 раза</w:t>
      </w:r>
      <w:r w:rsidR="001C22D2" w:rsidRPr="009A7681">
        <w:rPr>
          <w:b/>
          <w:i/>
          <w:sz w:val="24"/>
        </w:rPr>
        <w:t>;</w:t>
      </w:r>
    </w:p>
    <w:p w:rsidR="000241F2" w:rsidRPr="000241F2" w:rsidRDefault="000241F2" w:rsidP="00F35BD4">
      <w:pPr>
        <w:ind w:left="1234"/>
        <w:rPr>
          <w:sz w:val="24"/>
        </w:rPr>
      </w:pPr>
      <w:r>
        <w:rPr>
          <w:i/>
          <w:sz w:val="24"/>
        </w:rPr>
        <w:t xml:space="preserve">- на прочих объектах жилого сектора – 2 (2022г.-1), </w:t>
      </w:r>
      <w:r w:rsidRPr="000241F2">
        <w:rPr>
          <w:sz w:val="24"/>
        </w:rPr>
        <w:t>стабильно</w:t>
      </w:r>
    </w:p>
    <w:p w:rsidR="00F35BD4" w:rsidRDefault="001C22D2" w:rsidP="00DD5CEB">
      <w:pPr>
        <w:rPr>
          <w:b/>
          <w:i/>
          <w:sz w:val="24"/>
        </w:rPr>
      </w:pPr>
      <w:r w:rsidRPr="009A7681">
        <w:rPr>
          <w:sz w:val="24"/>
        </w:rPr>
        <w:t xml:space="preserve">- на объектах общественного назначения </w:t>
      </w:r>
      <w:r w:rsidR="00C03215" w:rsidRPr="009A7681">
        <w:rPr>
          <w:sz w:val="24"/>
        </w:rPr>
        <w:t>–</w:t>
      </w:r>
      <w:r w:rsidRPr="009A7681">
        <w:rPr>
          <w:sz w:val="24"/>
        </w:rPr>
        <w:t xml:space="preserve"> </w:t>
      </w:r>
      <w:r w:rsidR="000241F2">
        <w:rPr>
          <w:sz w:val="24"/>
        </w:rPr>
        <w:t>2</w:t>
      </w:r>
      <w:r w:rsidR="00C03215" w:rsidRPr="009A7681">
        <w:rPr>
          <w:sz w:val="24"/>
        </w:rPr>
        <w:t xml:space="preserve"> </w:t>
      </w:r>
      <w:r w:rsidRPr="009A7681">
        <w:rPr>
          <w:sz w:val="24"/>
        </w:rPr>
        <w:t>(2022г.-</w:t>
      </w:r>
      <w:r w:rsidR="000241F2">
        <w:rPr>
          <w:sz w:val="24"/>
        </w:rPr>
        <w:t>1</w:t>
      </w:r>
      <w:r w:rsidRPr="009A7681">
        <w:rPr>
          <w:sz w:val="24"/>
        </w:rPr>
        <w:t>)</w:t>
      </w:r>
      <w:r w:rsidRPr="009A7681">
        <w:rPr>
          <w:b/>
          <w:i/>
          <w:sz w:val="24"/>
        </w:rPr>
        <w:t xml:space="preserve"> увеличение</w:t>
      </w:r>
      <w:r w:rsidR="000241F2">
        <w:rPr>
          <w:b/>
          <w:i/>
          <w:sz w:val="24"/>
        </w:rPr>
        <w:t xml:space="preserve"> в 2 раза</w:t>
      </w:r>
      <w:r w:rsidRPr="009A7681">
        <w:rPr>
          <w:b/>
          <w:i/>
          <w:sz w:val="24"/>
        </w:rPr>
        <w:t>;</w:t>
      </w:r>
    </w:p>
    <w:p w:rsidR="00F1257F" w:rsidRPr="00F1257F" w:rsidRDefault="00F1257F" w:rsidP="00F1257F">
      <w:pPr>
        <w:ind w:firstLine="720"/>
        <w:rPr>
          <w:i/>
          <w:sz w:val="24"/>
        </w:rPr>
      </w:pPr>
      <w:r>
        <w:rPr>
          <w:i/>
          <w:sz w:val="24"/>
        </w:rPr>
        <w:t xml:space="preserve">        </w:t>
      </w:r>
      <w:r w:rsidRPr="00F1257F">
        <w:rPr>
          <w:i/>
          <w:sz w:val="24"/>
        </w:rPr>
        <w:t xml:space="preserve">- на объектах торговли – 2 пожара </w:t>
      </w:r>
    </w:p>
    <w:p w:rsidR="00C442E5" w:rsidRPr="009A7681" w:rsidRDefault="00C442E5" w:rsidP="00DD5CEB">
      <w:pPr>
        <w:rPr>
          <w:b/>
          <w:i/>
          <w:sz w:val="24"/>
        </w:rPr>
      </w:pPr>
      <w:r w:rsidRPr="009A7681">
        <w:rPr>
          <w:sz w:val="24"/>
        </w:rPr>
        <w:t xml:space="preserve">-на прочих объектах </w:t>
      </w:r>
      <w:r w:rsidR="00F24473" w:rsidRPr="009A7681">
        <w:rPr>
          <w:sz w:val="24"/>
        </w:rPr>
        <w:t>–</w:t>
      </w:r>
      <w:r w:rsidR="00C3542D" w:rsidRPr="009A7681">
        <w:rPr>
          <w:sz w:val="24"/>
        </w:rPr>
        <w:t xml:space="preserve"> </w:t>
      </w:r>
      <w:r w:rsidR="000241F2">
        <w:rPr>
          <w:sz w:val="24"/>
        </w:rPr>
        <w:t>20</w:t>
      </w:r>
      <w:r w:rsidR="00C3542D" w:rsidRPr="009A7681">
        <w:rPr>
          <w:sz w:val="24"/>
        </w:rPr>
        <w:t xml:space="preserve"> (2022г.-</w:t>
      </w:r>
      <w:r w:rsidR="000241F2">
        <w:rPr>
          <w:sz w:val="24"/>
        </w:rPr>
        <w:t>31</w:t>
      </w:r>
      <w:r w:rsidR="00C3542D" w:rsidRPr="009A7681">
        <w:rPr>
          <w:sz w:val="24"/>
        </w:rPr>
        <w:t>)</w:t>
      </w:r>
      <w:r w:rsidR="00C3542D" w:rsidRPr="009A7681">
        <w:rPr>
          <w:i/>
          <w:sz w:val="24"/>
        </w:rPr>
        <w:t xml:space="preserve"> </w:t>
      </w:r>
      <w:r w:rsidR="00DD5CEB" w:rsidRPr="009A7681">
        <w:rPr>
          <w:sz w:val="24"/>
        </w:rPr>
        <w:t>снижение</w:t>
      </w:r>
      <w:r w:rsidR="009A7681" w:rsidRPr="009A7681">
        <w:rPr>
          <w:sz w:val="24"/>
        </w:rPr>
        <w:t xml:space="preserve"> на </w:t>
      </w:r>
      <w:r w:rsidR="000241F2">
        <w:rPr>
          <w:sz w:val="24"/>
        </w:rPr>
        <w:t>35,5</w:t>
      </w:r>
      <w:r w:rsidR="00DD5CEB" w:rsidRPr="009A7681">
        <w:rPr>
          <w:sz w:val="24"/>
        </w:rPr>
        <w:t>%</w:t>
      </w:r>
      <w:r w:rsidR="00F96D89" w:rsidRPr="009A7681">
        <w:rPr>
          <w:sz w:val="24"/>
        </w:rPr>
        <w:t>;</w:t>
      </w:r>
    </w:p>
    <w:p w:rsidR="00F96D89" w:rsidRPr="009A7681" w:rsidRDefault="00F96D89" w:rsidP="00DD5CEB">
      <w:pPr>
        <w:rPr>
          <w:i/>
          <w:sz w:val="24"/>
        </w:rPr>
      </w:pPr>
      <w:r w:rsidRPr="009A7681">
        <w:rPr>
          <w:sz w:val="24"/>
        </w:rPr>
        <w:t xml:space="preserve">- на транспорте – </w:t>
      </w:r>
      <w:r w:rsidR="000241F2">
        <w:rPr>
          <w:sz w:val="24"/>
        </w:rPr>
        <w:t>6 (2022 г. – 2</w:t>
      </w:r>
      <w:r w:rsidRPr="009A7681">
        <w:rPr>
          <w:sz w:val="24"/>
        </w:rPr>
        <w:t xml:space="preserve">) </w:t>
      </w:r>
      <w:r w:rsidR="0082451A" w:rsidRPr="009A7681">
        <w:rPr>
          <w:b/>
          <w:i/>
          <w:sz w:val="24"/>
        </w:rPr>
        <w:t>увеличение в</w:t>
      </w:r>
      <w:r w:rsidR="000241F2">
        <w:rPr>
          <w:b/>
          <w:i/>
          <w:sz w:val="24"/>
        </w:rPr>
        <w:t xml:space="preserve"> 3</w:t>
      </w:r>
      <w:r w:rsidR="0082451A" w:rsidRPr="009A7681">
        <w:rPr>
          <w:b/>
          <w:i/>
          <w:sz w:val="24"/>
        </w:rPr>
        <w:t xml:space="preserve"> раза</w:t>
      </w:r>
    </w:p>
    <w:p w:rsidR="005271CD" w:rsidRDefault="005271CD" w:rsidP="00C3542D">
      <w:pPr>
        <w:pStyle w:val="1"/>
        <w:spacing w:after="240"/>
        <w:ind w:left="632"/>
        <w:jc w:val="both"/>
      </w:pPr>
    </w:p>
    <w:p w:rsidR="00C3542D" w:rsidRDefault="00C3542D" w:rsidP="00C3542D">
      <w:pPr>
        <w:pStyle w:val="1"/>
        <w:spacing w:after="240"/>
        <w:ind w:left="632"/>
        <w:jc w:val="both"/>
      </w:pPr>
      <w:r w:rsidRPr="00821BE2">
        <w:lastRenderedPageBreak/>
        <w:t>Обзор пожаров, происшедших за месяц на территории Горноуральского ГО</w:t>
      </w:r>
    </w:p>
    <w:p w:rsidR="001167C9" w:rsidRDefault="00F1257F" w:rsidP="001167C9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1167C9">
        <w:rPr>
          <w:b/>
          <w:sz w:val="24"/>
          <w:szCs w:val="24"/>
          <w:lang w:eastAsia="ru-RU"/>
        </w:rPr>
        <w:t xml:space="preserve">12 декабря в </w:t>
      </w:r>
      <w:r w:rsidRPr="00F1257F">
        <w:rPr>
          <w:b/>
          <w:sz w:val="24"/>
          <w:szCs w:val="24"/>
          <w:lang w:eastAsia="ru-RU"/>
        </w:rPr>
        <w:t xml:space="preserve">13.13. </w:t>
      </w:r>
      <w:r w:rsidRPr="00F1257F">
        <w:rPr>
          <w:sz w:val="24"/>
          <w:szCs w:val="24"/>
          <w:lang w:eastAsia="ru-RU"/>
        </w:rPr>
        <w:t>Кол</w:t>
      </w:r>
      <w:r w:rsidR="001167C9">
        <w:rPr>
          <w:sz w:val="24"/>
          <w:szCs w:val="24"/>
          <w:lang w:eastAsia="ru-RU"/>
        </w:rPr>
        <w:t>лективный сад "Автомобилист-2" по у</w:t>
      </w:r>
      <w:r w:rsidR="0058097A">
        <w:rPr>
          <w:sz w:val="24"/>
          <w:szCs w:val="24"/>
          <w:lang w:eastAsia="ru-RU"/>
        </w:rPr>
        <w:t xml:space="preserve">л. </w:t>
      </w:r>
      <w:proofErr w:type="gramStart"/>
      <w:r w:rsidR="0058097A">
        <w:rPr>
          <w:sz w:val="24"/>
          <w:szCs w:val="24"/>
          <w:lang w:eastAsia="ru-RU"/>
        </w:rPr>
        <w:t>Центральная</w:t>
      </w:r>
      <w:proofErr w:type="gramEnd"/>
      <w:r w:rsidR="0058097A">
        <w:rPr>
          <w:sz w:val="24"/>
          <w:szCs w:val="24"/>
          <w:lang w:eastAsia="ru-RU"/>
        </w:rPr>
        <w:t xml:space="preserve"> произошел пожар. </w:t>
      </w:r>
      <w:r w:rsidR="001167C9">
        <w:rPr>
          <w:sz w:val="24"/>
          <w:szCs w:val="24"/>
          <w:lang w:eastAsia="ru-RU"/>
        </w:rPr>
        <w:t>Н</w:t>
      </w:r>
      <w:r w:rsidRPr="00F1257F">
        <w:rPr>
          <w:sz w:val="24"/>
          <w:szCs w:val="24"/>
          <w:lang w:eastAsia="ru-RU"/>
        </w:rPr>
        <w:t xml:space="preserve">а </w:t>
      </w:r>
      <w:r w:rsidRPr="00F1257F">
        <w:rPr>
          <w:sz w:val="24"/>
          <w:szCs w:val="24"/>
          <w:lang w:val="en-US" w:eastAsia="ru-RU"/>
        </w:rPr>
        <w:t>S</w:t>
      </w:r>
      <w:r w:rsidRPr="00F1257F">
        <w:rPr>
          <w:sz w:val="24"/>
          <w:szCs w:val="24"/>
          <w:lang w:eastAsia="ru-RU"/>
        </w:rPr>
        <w:t xml:space="preserve">=12 </w:t>
      </w:r>
      <w:proofErr w:type="spellStart"/>
      <w:r w:rsidRPr="00F1257F">
        <w:rPr>
          <w:sz w:val="24"/>
          <w:szCs w:val="24"/>
          <w:lang w:eastAsia="ru-RU"/>
        </w:rPr>
        <w:t>кв.м</w:t>
      </w:r>
      <w:proofErr w:type="spellEnd"/>
      <w:r w:rsidRPr="00F1257F">
        <w:rPr>
          <w:sz w:val="24"/>
          <w:szCs w:val="24"/>
          <w:lang w:eastAsia="ru-RU"/>
        </w:rPr>
        <w:t>. сгорела част</w:t>
      </w:r>
      <w:r w:rsidR="001167C9">
        <w:rPr>
          <w:sz w:val="24"/>
          <w:szCs w:val="24"/>
          <w:lang w:eastAsia="ru-RU"/>
        </w:rPr>
        <w:t xml:space="preserve">ная баня. </w:t>
      </w:r>
      <w:r w:rsidRPr="00F1257F">
        <w:rPr>
          <w:sz w:val="24"/>
          <w:szCs w:val="24"/>
          <w:lang w:eastAsia="ru-RU"/>
        </w:rPr>
        <w:t xml:space="preserve">Причина - неправильное устройство печи и дымохода. </w:t>
      </w:r>
    </w:p>
    <w:p w:rsidR="001167C9" w:rsidRDefault="001167C9" w:rsidP="001167C9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1257F" w:rsidRDefault="00F1257F" w:rsidP="001167C9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1167C9">
        <w:rPr>
          <w:b/>
          <w:sz w:val="24"/>
          <w:szCs w:val="24"/>
          <w:lang w:eastAsia="ru-RU"/>
        </w:rPr>
        <w:t xml:space="preserve">15 декабря в </w:t>
      </w:r>
      <w:r w:rsidRPr="00F1257F">
        <w:rPr>
          <w:b/>
          <w:sz w:val="24"/>
          <w:szCs w:val="24"/>
          <w:lang w:eastAsia="ru-RU"/>
        </w:rPr>
        <w:t>02.07.</w:t>
      </w:r>
      <w:r w:rsidRPr="00F1257F">
        <w:rPr>
          <w:sz w:val="24"/>
          <w:szCs w:val="24"/>
          <w:lang w:eastAsia="ru-RU"/>
        </w:rPr>
        <w:t xml:space="preserve">  п. Черноисточинск, ул. Куйбышева, на S=120 </w:t>
      </w:r>
      <w:proofErr w:type="spellStart"/>
      <w:r w:rsidRPr="00F1257F">
        <w:rPr>
          <w:sz w:val="24"/>
          <w:szCs w:val="24"/>
          <w:lang w:eastAsia="ru-RU"/>
        </w:rPr>
        <w:t>кв</w:t>
      </w:r>
      <w:proofErr w:type="gramStart"/>
      <w:r w:rsidRPr="00F1257F">
        <w:rPr>
          <w:sz w:val="24"/>
          <w:szCs w:val="24"/>
          <w:lang w:eastAsia="ru-RU"/>
        </w:rPr>
        <w:t>.м</w:t>
      </w:r>
      <w:proofErr w:type="spellEnd"/>
      <w:proofErr w:type="gramEnd"/>
      <w:r w:rsidRPr="00F1257F">
        <w:rPr>
          <w:sz w:val="24"/>
          <w:szCs w:val="24"/>
          <w:lang w:eastAsia="ru-RU"/>
        </w:rPr>
        <w:t xml:space="preserve"> сгорел частный жилой дом, н</w:t>
      </w:r>
      <w:r w:rsidR="001167C9">
        <w:rPr>
          <w:sz w:val="24"/>
          <w:szCs w:val="24"/>
          <w:lang w:eastAsia="ru-RU"/>
        </w:rPr>
        <w:t>адворные постройки.</w:t>
      </w:r>
      <w:r w:rsidRPr="00F1257F">
        <w:rPr>
          <w:sz w:val="24"/>
          <w:szCs w:val="24"/>
          <w:lang w:eastAsia="ru-RU"/>
        </w:rPr>
        <w:t xml:space="preserve"> Причина</w:t>
      </w:r>
      <w:r w:rsidR="001167C9">
        <w:rPr>
          <w:sz w:val="24"/>
          <w:szCs w:val="24"/>
          <w:lang w:eastAsia="ru-RU"/>
        </w:rPr>
        <w:t xml:space="preserve"> </w:t>
      </w:r>
      <w:r w:rsidRPr="00F1257F">
        <w:rPr>
          <w:sz w:val="24"/>
          <w:szCs w:val="24"/>
          <w:lang w:eastAsia="ru-RU"/>
        </w:rPr>
        <w:t xml:space="preserve">- аварийный режим работы электропроводки в доме. </w:t>
      </w:r>
    </w:p>
    <w:p w:rsidR="001167C9" w:rsidRPr="00F1257F" w:rsidRDefault="001167C9" w:rsidP="001167C9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1257F" w:rsidRDefault="00F1257F" w:rsidP="001167C9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1167C9">
        <w:rPr>
          <w:b/>
          <w:sz w:val="24"/>
          <w:szCs w:val="24"/>
          <w:lang w:eastAsia="ru-RU"/>
        </w:rPr>
        <w:t xml:space="preserve">15 декабря в </w:t>
      </w:r>
      <w:r w:rsidRPr="00F1257F">
        <w:rPr>
          <w:b/>
          <w:sz w:val="24"/>
          <w:szCs w:val="24"/>
          <w:lang w:eastAsia="ru-RU"/>
        </w:rPr>
        <w:t>06.03.</w:t>
      </w:r>
      <w:r w:rsidRPr="00F1257F">
        <w:rPr>
          <w:sz w:val="24"/>
          <w:szCs w:val="24"/>
          <w:lang w:eastAsia="ru-RU"/>
        </w:rPr>
        <w:t xml:space="preserve"> д. </w:t>
      </w:r>
      <w:proofErr w:type="gramStart"/>
      <w:r w:rsidRPr="00F1257F">
        <w:rPr>
          <w:sz w:val="24"/>
          <w:szCs w:val="24"/>
          <w:lang w:eastAsia="ru-RU"/>
        </w:rPr>
        <w:t>Луговая</w:t>
      </w:r>
      <w:proofErr w:type="gramEnd"/>
      <w:r w:rsidRPr="00F1257F">
        <w:rPr>
          <w:sz w:val="24"/>
          <w:szCs w:val="24"/>
          <w:lang w:eastAsia="ru-RU"/>
        </w:rPr>
        <w:t>, ул. Октябрьская, д.8 на S=50</w:t>
      </w:r>
      <w:r w:rsidR="001167C9">
        <w:rPr>
          <w:sz w:val="24"/>
          <w:szCs w:val="24"/>
          <w:lang w:eastAsia="ru-RU"/>
        </w:rPr>
        <w:t xml:space="preserve"> </w:t>
      </w:r>
      <w:proofErr w:type="spellStart"/>
      <w:r w:rsidR="001167C9">
        <w:rPr>
          <w:sz w:val="24"/>
          <w:szCs w:val="24"/>
          <w:lang w:eastAsia="ru-RU"/>
        </w:rPr>
        <w:t>кв.м</w:t>
      </w:r>
      <w:proofErr w:type="spellEnd"/>
      <w:r w:rsidR="001167C9">
        <w:rPr>
          <w:sz w:val="24"/>
          <w:szCs w:val="24"/>
          <w:lang w:eastAsia="ru-RU"/>
        </w:rPr>
        <w:t xml:space="preserve">. сгорел частный жилой дом. </w:t>
      </w:r>
      <w:r w:rsidRPr="00F1257F">
        <w:rPr>
          <w:sz w:val="24"/>
          <w:szCs w:val="24"/>
          <w:lang w:eastAsia="ru-RU"/>
        </w:rPr>
        <w:t xml:space="preserve"> Причина</w:t>
      </w:r>
      <w:r w:rsidR="001167C9">
        <w:rPr>
          <w:sz w:val="24"/>
          <w:szCs w:val="24"/>
          <w:lang w:eastAsia="ru-RU"/>
        </w:rPr>
        <w:t xml:space="preserve"> </w:t>
      </w:r>
      <w:r w:rsidRPr="00F1257F">
        <w:rPr>
          <w:sz w:val="24"/>
          <w:szCs w:val="24"/>
          <w:lang w:eastAsia="ru-RU"/>
        </w:rPr>
        <w:t xml:space="preserve">- аварийный режим работы электропроводки в доме. </w:t>
      </w:r>
    </w:p>
    <w:p w:rsidR="001167C9" w:rsidRPr="001167C9" w:rsidRDefault="001167C9" w:rsidP="001167C9">
      <w:pPr>
        <w:widowControl/>
        <w:autoSpaceDE/>
        <w:autoSpaceDN/>
        <w:jc w:val="both"/>
        <w:rPr>
          <w:b/>
          <w:bCs/>
          <w:sz w:val="24"/>
          <w:szCs w:val="24"/>
          <w:lang w:eastAsia="ru-RU"/>
        </w:rPr>
      </w:pPr>
    </w:p>
    <w:p w:rsidR="001167C9" w:rsidRDefault="001167C9" w:rsidP="001167C9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1167C9">
        <w:rPr>
          <w:b/>
          <w:sz w:val="24"/>
          <w:szCs w:val="24"/>
          <w:lang w:eastAsia="ru-RU"/>
        </w:rPr>
        <w:t>16 декабря в</w:t>
      </w:r>
      <w:r w:rsidRPr="001167C9">
        <w:rPr>
          <w:b/>
          <w:sz w:val="24"/>
          <w:szCs w:val="24"/>
          <w:lang w:eastAsia="ru-RU"/>
        </w:rPr>
        <w:t xml:space="preserve">21.54. </w:t>
      </w:r>
      <w:r w:rsidRPr="001167C9">
        <w:rPr>
          <w:sz w:val="24"/>
          <w:szCs w:val="24"/>
          <w:lang w:eastAsia="ru-RU"/>
        </w:rPr>
        <w:t>п.</w:t>
      </w:r>
      <w:r w:rsidR="0058097A">
        <w:rPr>
          <w:sz w:val="24"/>
          <w:szCs w:val="24"/>
          <w:lang w:eastAsia="ru-RU"/>
        </w:rPr>
        <w:t xml:space="preserve"> Новоасбест, ул. </w:t>
      </w:r>
      <w:proofErr w:type="spellStart"/>
      <w:r w:rsidR="0058097A">
        <w:rPr>
          <w:sz w:val="24"/>
          <w:szCs w:val="24"/>
          <w:lang w:eastAsia="ru-RU"/>
        </w:rPr>
        <w:t>Тагильская</w:t>
      </w:r>
      <w:proofErr w:type="spellEnd"/>
      <w:r w:rsidR="0058097A">
        <w:rPr>
          <w:sz w:val="24"/>
          <w:szCs w:val="24"/>
          <w:lang w:eastAsia="ru-RU"/>
        </w:rPr>
        <w:t>, н</w:t>
      </w:r>
      <w:r w:rsidRPr="001167C9">
        <w:rPr>
          <w:sz w:val="24"/>
          <w:szCs w:val="24"/>
          <w:lang w:eastAsia="ru-RU"/>
        </w:rPr>
        <w:t xml:space="preserve">а S=20 </w:t>
      </w:r>
      <w:proofErr w:type="spellStart"/>
      <w:r w:rsidRPr="001167C9">
        <w:rPr>
          <w:sz w:val="24"/>
          <w:szCs w:val="24"/>
          <w:lang w:eastAsia="ru-RU"/>
        </w:rPr>
        <w:t>кв.м</w:t>
      </w:r>
      <w:proofErr w:type="spellEnd"/>
      <w:r w:rsidRPr="001167C9">
        <w:rPr>
          <w:sz w:val="24"/>
          <w:szCs w:val="24"/>
          <w:lang w:eastAsia="ru-RU"/>
        </w:rPr>
        <w:t xml:space="preserve">. сгорели кровля, чердачное перекрытие и повреждена внутренняя обшивка частной бани. Причина – неправильное устройство печи и дымохода в бане. </w:t>
      </w:r>
    </w:p>
    <w:p w:rsidR="001167C9" w:rsidRDefault="001167C9" w:rsidP="001167C9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1167C9" w:rsidRDefault="001167C9" w:rsidP="001167C9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1167C9">
        <w:rPr>
          <w:b/>
          <w:sz w:val="24"/>
          <w:szCs w:val="24"/>
          <w:lang w:eastAsia="ru-RU"/>
        </w:rPr>
        <w:t xml:space="preserve">18 декабря в </w:t>
      </w:r>
      <w:r w:rsidRPr="001167C9">
        <w:rPr>
          <w:b/>
          <w:sz w:val="24"/>
          <w:szCs w:val="24"/>
          <w:lang w:eastAsia="ru-RU"/>
        </w:rPr>
        <w:t>20.31.</w:t>
      </w:r>
      <w:r w:rsidRPr="001167C9">
        <w:rPr>
          <w:sz w:val="24"/>
          <w:szCs w:val="24"/>
          <w:lang w:eastAsia="ru-RU"/>
        </w:rPr>
        <w:t xml:space="preserve"> с. </w:t>
      </w:r>
      <w:proofErr w:type="spellStart"/>
      <w:r w:rsidRPr="001167C9">
        <w:rPr>
          <w:sz w:val="24"/>
          <w:szCs w:val="24"/>
          <w:lang w:eastAsia="ru-RU"/>
        </w:rPr>
        <w:t>Кайгородское</w:t>
      </w:r>
      <w:proofErr w:type="spellEnd"/>
      <w:r w:rsidRPr="001167C9">
        <w:rPr>
          <w:sz w:val="24"/>
          <w:szCs w:val="24"/>
          <w:lang w:eastAsia="ru-RU"/>
        </w:rPr>
        <w:t>, ул. Ленина, на S=109 м</w:t>
      </w:r>
      <w:proofErr w:type="gramStart"/>
      <w:r w:rsidRPr="001167C9">
        <w:rPr>
          <w:sz w:val="24"/>
          <w:szCs w:val="24"/>
          <w:vertAlign w:val="superscript"/>
          <w:lang w:eastAsia="ru-RU"/>
        </w:rPr>
        <w:t>2</w:t>
      </w:r>
      <w:proofErr w:type="gramEnd"/>
      <w:r w:rsidRPr="001167C9">
        <w:rPr>
          <w:sz w:val="24"/>
          <w:szCs w:val="24"/>
          <w:lang w:eastAsia="ru-RU"/>
        </w:rPr>
        <w:t xml:space="preserve"> сгорела кровля, перекрытия и внутренн</w:t>
      </w:r>
      <w:r>
        <w:rPr>
          <w:sz w:val="24"/>
          <w:szCs w:val="24"/>
          <w:lang w:eastAsia="ru-RU"/>
        </w:rPr>
        <w:t>яя отделка частного жилого дома,</w:t>
      </w:r>
      <w:r w:rsidRPr="001167C9">
        <w:rPr>
          <w:sz w:val="24"/>
          <w:szCs w:val="24"/>
          <w:lang w:eastAsia="ru-RU"/>
        </w:rPr>
        <w:t xml:space="preserve"> надворные по</w:t>
      </w:r>
      <w:r>
        <w:rPr>
          <w:sz w:val="24"/>
          <w:szCs w:val="24"/>
          <w:lang w:eastAsia="ru-RU"/>
        </w:rPr>
        <w:t xml:space="preserve">стройки. </w:t>
      </w:r>
      <w:r w:rsidRPr="001167C9">
        <w:rPr>
          <w:sz w:val="24"/>
          <w:szCs w:val="24"/>
          <w:lang w:eastAsia="ru-RU"/>
        </w:rPr>
        <w:t>Причина</w:t>
      </w:r>
      <w:r>
        <w:rPr>
          <w:sz w:val="24"/>
          <w:szCs w:val="24"/>
          <w:lang w:eastAsia="ru-RU"/>
        </w:rPr>
        <w:t xml:space="preserve"> </w:t>
      </w:r>
      <w:r w:rsidRPr="001167C9">
        <w:rPr>
          <w:sz w:val="24"/>
          <w:szCs w:val="24"/>
          <w:lang w:eastAsia="ru-RU"/>
        </w:rPr>
        <w:t xml:space="preserve">- неправильное устройство дымохода в печи. </w:t>
      </w:r>
    </w:p>
    <w:p w:rsidR="001167C9" w:rsidRDefault="001167C9" w:rsidP="001167C9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1167C9" w:rsidRDefault="001167C9" w:rsidP="001167C9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1167C9">
        <w:rPr>
          <w:b/>
          <w:sz w:val="24"/>
          <w:szCs w:val="24"/>
          <w:lang w:eastAsia="ru-RU"/>
        </w:rPr>
        <w:t xml:space="preserve">24 декабря в </w:t>
      </w:r>
      <w:r w:rsidRPr="001167C9">
        <w:rPr>
          <w:b/>
          <w:sz w:val="24"/>
          <w:szCs w:val="24"/>
          <w:lang w:eastAsia="ru-RU"/>
        </w:rPr>
        <w:t xml:space="preserve">22.43. </w:t>
      </w:r>
      <w:r w:rsidRPr="001167C9">
        <w:rPr>
          <w:sz w:val="24"/>
          <w:szCs w:val="24"/>
          <w:lang w:eastAsia="ru-RU"/>
        </w:rPr>
        <w:t xml:space="preserve">с. </w:t>
      </w:r>
      <w:proofErr w:type="spellStart"/>
      <w:proofErr w:type="gramStart"/>
      <w:r w:rsidRPr="001167C9">
        <w:rPr>
          <w:sz w:val="24"/>
          <w:szCs w:val="24"/>
          <w:lang w:eastAsia="ru-RU"/>
        </w:rPr>
        <w:t>Николо</w:t>
      </w:r>
      <w:proofErr w:type="spellEnd"/>
      <w:r w:rsidRPr="001167C9">
        <w:rPr>
          <w:sz w:val="24"/>
          <w:szCs w:val="24"/>
          <w:lang w:eastAsia="ru-RU"/>
        </w:rPr>
        <w:t>-Павловское</w:t>
      </w:r>
      <w:proofErr w:type="gramEnd"/>
      <w:r w:rsidRPr="001167C9">
        <w:rPr>
          <w:sz w:val="24"/>
          <w:szCs w:val="24"/>
          <w:lang w:eastAsia="ru-RU"/>
        </w:rPr>
        <w:t xml:space="preserve">, ул. 1-е Мая, на S=15 </w:t>
      </w:r>
      <w:proofErr w:type="spellStart"/>
      <w:r w:rsidRPr="001167C9">
        <w:rPr>
          <w:sz w:val="24"/>
          <w:szCs w:val="24"/>
          <w:lang w:eastAsia="ru-RU"/>
        </w:rPr>
        <w:t>кв.м</w:t>
      </w:r>
      <w:proofErr w:type="spellEnd"/>
      <w:r w:rsidRPr="001167C9">
        <w:rPr>
          <w:sz w:val="24"/>
          <w:szCs w:val="24"/>
          <w:lang w:eastAsia="ru-RU"/>
        </w:rPr>
        <w:t xml:space="preserve">. повреждены кровля, перекрытие и обшивка внутри частной бани. Причина – </w:t>
      </w:r>
      <w:r>
        <w:rPr>
          <w:sz w:val="24"/>
          <w:szCs w:val="24"/>
          <w:lang w:eastAsia="ru-RU"/>
        </w:rPr>
        <w:t>короткое замыкание</w:t>
      </w:r>
      <w:r w:rsidRPr="001167C9">
        <w:rPr>
          <w:sz w:val="24"/>
          <w:szCs w:val="24"/>
          <w:lang w:eastAsia="ru-RU"/>
        </w:rPr>
        <w:t xml:space="preserve"> электропроводки в бане</w:t>
      </w:r>
      <w:r>
        <w:rPr>
          <w:sz w:val="24"/>
          <w:szCs w:val="24"/>
          <w:lang w:eastAsia="ru-RU"/>
        </w:rPr>
        <w:t>.</w:t>
      </w:r>
    </w:p>
    <w:p w:rsidR="00F1257F" w:rsidRDefault="00F1257F" w:rsidP="002F5491">
      <w:pPr>
        <w:widowControl/>
        <w:autoSpaceDE/>
        <w:autoSpaceDN/>
        <w:jc w:val="center"/>
        <w:rPr>
          <w:b/>
          <w:bCs/>
          <w:sz w:val="24"/>
          <w:szCs w:val="24"/>
          <w:lang w:eastAsia="ru-RU"/>
        </w:rPr>
      </w:pPr>
    </w:p>
    <w:p w:rsidR="0058097A" w:rsidRDefault="0058097A" w:rsidP="0058097A">
      <w:pPr>
        <w:tabs>
          <w:tab w:val="left" w:pos="3720"/>
          <w:tab w:val="left" w:pos="10065"/>
        </w:tabs>
        <w:jc w:val="both"/>
        <w:rPr>
          <w:sz w:val="24"/>
          <w:szCs w:val="24"/>
        </w:rPr>
      </w:pPr>
      <w:r w:rsidRPr="001167C9">
        <w:rPr>
          <w:b/>
          <w:sz w:val="24"/>
          <w:szCs w:val="24"/>
        </w:rPr>
        <w:t>30 декабря в 21.01</w:t>
      </w:r>
      <w:r w:rsidRPr="001167C9">
        <w:rPr>
          <w:sz w:val="24"/>
          <w:szCs w:val="24"/>
        </w:rPr>
        <w:t xml:space="preserve"> с. М. Лая, ул. Ленина, у д. 165, на S=18 м</w:t>
      </w:r>
      <w:proofErr w:type="gramStart"/>
      <w:r w:rsidRPr="001167C9">
        <w:rPr>
          <w:sz w:val="24"/>
          <w:szCs w:val="24"/>
          <w:vertAlign w:val="superscript"/>
        </w:rPr>
        <w:t>2</w:t>
      </w:r>
      <w:proofErr w:type="gramEnd"/>
      <w:r w:rsidRPr="001167C9">
        <w:rPr>
          <w:sz w:val="24"/>
          <w:szCs w:val="24"/>
        </w:rPr>
        <w:t xml:space="preserve"> сго</w:t>
      </w:r>
      <w:r>
        <w:rPr>
          <w:sz w:val="24"/>
          <w:szCs w:val="24"/>
        </w:rPr>
        <w:t>рело неэксплуатируемое строение. Причина – неосторожное обращение с огнем неустановленных лиц.</w:t>
      </w:r>
    </w:p>
    <w:p w:rsidR="0058097A" w:rsidRDefault="0058097A" w:rsidP="002F5491">
      <w:pPr>
        <w:widowControl/>
        <w:autoSpaceDE/>
        <w:autoSpaceDN/>
        <w:jc w:val="center"/>
        <w:rPr>
          <w:b/>
          <w:bCs/>
          <w:sz w:val="24"/>
          <w:szCs w:val="24"/>
          <w:lang w:eastAsia="ru-RU"/>
        </w:rPr>
      </w:pPr>
    </w:p>
    <w:p w:rsidR="00F1257F" w:rsidRDefault="00F1257F" w:rsidP="002F5491">
      <w:pPr>
        <w:widowControl/>
        <w:autoSpaceDE/>
        <w:autoSpaceDN/>
        <w:jc w:val="center"/>
        <w:rPr>
          <w:b/>
          <w:bCs/>
          <w:sz w:val="24"/>
          <w:szCs w:val="24"/>
          <w:lang w:eastAsia="ru-RU"/>
        </w:rPr>
      </w:pPr>
    </w:p>
    <w:p w:rsidR="00600F9E" w:rsidRDefault="00F1257F" w:rsidP="002F5491">
      <w:pPr>
        <w:widowControl/>
        <w:autoSpaceDE/>
        <w:autoSpaceDN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Пожары мусора </w:t>
      </w:r>
      <w:r w:rsidR="00600F9E" w:rsidRPr="00903D0B">
        <w:rPr>
          <w:b/>
          <w:bCs/>
          <w:sz w:val="24"/>
          <w:szCs w:val="24"/>
          <w:lang w:eastAsia="ru-RU"/>
        </w:rPr>
        <w:t>территории</w:t>
      </w:r>
    </w:p>
    <w:p w:rsidR="00F1257F" w:rsidRDefault="00F1257F" w:rsidP="002F5491">
      <w:pPr>
        <w:widowControl/>
        <w:autoSpaceDE/>
        <w:autoSpaceDN/>
        <w:jc w:val="center"/>
        <w:rPr>
          <w:b/>
          <w:bCs/>
          <w:sz w:val="24"/>
          <w:szCs w:val="24"/>
          <w:lang w:eastAsia="ru-RU"/>
        </w:rPr>
      </w:pPr>
    </w:p>
    <w:p w:rsidR="00F1257F" w:rsidRPr="0058097A" w:rsidRDefault="00F1257F" w:rsidP="0058097A">
      <w:pPr>
        <w:jc w:val="both"/>
        <w:rPr>
          <w:sz w:val="24"/>
          <w:szCs w:val="24"/>
        </w:rPr>
      </w:pPr>
      <w:r w:rsidRPr="0058097A">
        <w:rPr>
          <w:b/>
          <w:sz w:val="24"/>
          <w:szCs w:val="24"/>
        </w:rPr>
        <w:t>02 декабря в 07.13</w:t>
      </w:r>
      <w:r w:rsidRPr="0058097A">
        <w:rPr>
          <w:sz w:val="24"/>
          <w:szCs w:val="24"/>
        </w:rPr>
        <w:t xml:space="preserve"> за территорией пос. </w:t>
      </w:r>
      <w:proofErr w:type="spellStart"/>
      <w:proofErr w:type="gramStart"/>
      <w:r w:rsidRPr="0058097A">
        <w:rPr>
          <w:sz w:val="24"/>
          <w:szCs w:val="24"/>
        </w:rPr>
        <w:t>Висимо</w:t>
      </w:r>
      <w:proofErr w:type="spellEnd"/>
      <w:r w:rsidRPr="0058097A">
        <w:rPr>
          <w:sz w:val="24"/>
          <w:szCs w:val="24"/>
        </w:rPr>
        <w:t xml:space="preserve"> </w:t>
      </w:r>
      <w:proofErr w:type="spellStart"/>
      <w:r w:rsidRPr="0058097A">
        <w:rPr>
          <w:sz w:val="24"/>
          <w:szCs w:val="24"/>
        </w:rPr>
        <w:t>Уткинск</w:t>
      </w:r>
      <w:proofErr w:type="spellEnd"/>
      <w:proofErr w:type="gramEnd"/>
      <w:r w:rsidRPr="0058097A">
        <w:rPr>
          <w:sz w:val="24"/>
          <w:szCs w:val="24"/>
        </w:rPr>
        <w:t xml:space="preserve"> сгорел мусор на </w:t>
      </w:r>
      <w:r w:rsidRPr="0058097A">
        <w:rPr>
          <w:sz w:val="24"/>
          <w:szCs w:val="24"/>
          <w:lang w:val="en-US"/>
        </w:rPr>
        <w:t>S</w:t>
      </w:r>
      <w:r w:rsidRPr="0058097A">
        <w:rPr>
          <w:sz w:val="24"/>
          <w:szCs w:val="24"/>
        </w:rPr>
        <w:t xml:space="preserve">-20кв.м. </w:t>
      </w:r>
    </w:p>
    <w:p w:rsidR="00F1257F" w:rsidRPr="0058097A" w:rsidRDefault="00F1257F" w:rsidP="0058097A">
      <w:pPr>
        <w:widowControl/>
        <w:tabs>
          <w:tab w:val="left" w:pos="3105"/>
        </w:tabs>
        <w:autoSpaceDE/>
        <w:autoSpaceDN/>
        <w:jc w:val="both"/>
        <w:rPr>
          <w:b/>
          <w:bCs/>
          <w:sz w:val="24"/>
          <w:szCs w:val="24"/>
          <w:lang w:eastAsia="ru-RU"/>
        </w:rPr>
      </w:pPr>
      <w:r w:rsidRPr="0058097A">
        <w:rPr>
          <w:b/>
          <w:sz w:val="24"/>
          <w:szCs w:val="24"/>
          <w:lang w:eastAsia="ru-RU"/>
        </w:rPr>
        <w:t xml:space="preserve">04 декабря в </w:t>
      </w:r>
      <w:r w:rsidRPr="00F1257F">
        <w:rPr>
          <w:b/>
          <w:sz w:val="24"/>
          <w:szCs w:val="24"/>
          <w:lang w:eastAsia="ru-RU"/>
        </w:rPr>
        <w:t xml:space="preserve">09.29. </w:t>
      </w:r>
      <w:r w:rsidRPr="00F1257F">
        <w:rPr>
          <w:sz w:val="24"/>
          <w:szCs w:val="24"/>
          <w:lang w:eastAsia="ru-RU"/>
        </w:rPr>
        <w:t xml:space="preserve">с. </w:t>
      </w:r>
      <w:proofErr w:type="spellStart"/>
      <w:r w:rsidRPr="00F1257F">
        <w:rPr>
          <w:sz w:val="24"/>
          <w:szCs w:val="24"/>
          <w:lang w:eastAsia="ru-RU"/>
        </w:rPr>
        <w:t>Новопаньшино</w:t>
      </w:r>
      <w:proofErr w:type="spellEnd"/>
      <w:r w:rsidRPr="00F1257F">
        <w:rPr>
          <w:sz w:val="24"/>
          <w:szCs w:val="24"/>
          <w:lang w:eastAsia="ru-RU"/>
        </w:rPr>
        <w:t xml:space="preserve">, ул. Ленина у д.100 – на </w:t>
      </w:r>
      <w:r w:rsidRPr="00F1257F">
        <w:rPr>
          <w:sz w:val="24"/>
          <w:szCs w:val="24"/>
          <w:lang w:val="en-US" w:eastAsia="ru-RU"/>
        </w:rPr>
        <w:t>S</w:t>
      </w:r>
      <w:r w:rsidRPr="00F1257F">
        <w:rPr>
          <w:sz w:val="24"/>
          <w:szCs w:val="24"/>
          <w:lang w:eastAsia="ru-RU"/>
        </w:rPr>
        <w:t xml:space="preserve">=10 </w:t>
      </w:r>
      <w:proofErr w:type="spellStart"/>
      <w:r w:rsidRPr="00F1257F">
        <w:rPr>
          <w:sz w:val="24"/>
          <w:szCs w:val="24"/>
          <w:lang w:eastAsia="ru-RU"/>
        </w:rPr>
        <w:t>кв.м</w:t>
      </w:r>
      <w:proofErr w:type="spellEnd"/>
      <w:r w:rsidRPr="00F1257F">
        <w:rPr>
          <w:sz w:val="24"/>
          <w:szCs w:val="24"/>
          <w:lang w:eastAsia="ru-RU"/>
        </w:rPr>
        <w:t>. горел мусор.</w:t>
      </w:r>
    </w:p>
    <w:p w:rsidR="00F1257F" w:rsidRPr="0058097A" w:rsidRDefault="00F1257F" w:rsidP="0058097A">
      <w:pPr>
        <w:widowControl/>
        <w:autoSpaceDE/>
        <w:autoSpaceDN/>
        <w:jc w:val="both"/>
        <w:rPr>
          <w:b/>
          <w:bCs/>
          <w:sz w:val="24"/>
          <w:szCs w:val="24"/>
          <w:lang w:eastAsia="ru-RU"/>
        </w:rPr>
      </w:pPr>
      <w:r w:rsidRPr="0058097A">
        <w:rPr>
          <w:rFonts w:eastAsia="Calibri"/>
          <w:b/>
          <w:sz w:val="24"/>
          <w:szCs w:val="24"/>
        </w:rPr>
        <w:t xml:space="preserve">07 декабря в </w:t>
      </w:r>
      <w:r w:rsidRPr="0058097A">
        <w:rPr>
          <w:rFonts w:eastAsia="Calibri"/>
          <w:b/>
          <w:sz w:val="24"/>
          <w:szCs w:val="24"/>
        </w:rPr>
        <w:t>00.42.</w:t>
      </w:r>
      <w:r w:rsidR="0058097A">
        <w:rPr>
          <w:sz w:val="24"/>
          <w:szCs w:val="24"/>
        </w:rPr>
        <w:t xml:space="preserve"> с. Покровское ул. </w:t>
      </w:r>
      <w:r w:rsidRPr="0058097A">
        <w:rPr>
          <w:sz w:val="24"/>
          <w:szCs w:val="24"/>
        </w:rPr>
        <w:t xml:space="preserve">Свердловское шоссе, у д. 69 на S=30 </w:t>
      </w:r>
      <w:proofErr w:type="spellStart"/>
      <w:r w:rsidRPr="0058097A">
        <w:rPr>
          <w:sz w:val="24"/>
          <w:szCs w:val="24"/>
        </w:rPr>
        <w:t>кв</w:t>
      </w:r>
      <w:proofErr w:type="gramStart"/>
      <w:r w:rsidRPr="0058097A">
        <w:rPr>
          <w:sz w:val="24"/>
          <w:szCs w:val="24"/>
        </w:rPr>
        <w:t>.м</w:t>
      </w:r>
      <w:proofErr w:type="spellEnd"/>
      <w:proofErr w:type="gramEnd"/>
      <w:r w:rsidRPr="0058097A">
        <w:rPr>
          <w:sz w:val="24"/>
          <w:szCs w:val="24"/>
        </w:rPr>
        <w:t xml:space="preserve"> горел мусор на открытой площадке.</w:t>
      </w:r>
    </w:p>
    <w:p w:rsidR="003B1865" w:rsidRPr="00867405" w:rsidRDefault="00600F9E" w:rsidP="00867405">
      <w:pPr>
        <w:widowControl/>
        <w:autoSpaceDE/>
        <w:autoSpaceDN/>
        <w:jc w:val="center"/>
        <w:rPr>
          <w:i/>
          <w:sz w:val="24"/>
          <w:szCs w:val="24"/>
          <w:lang w:eastAsia="ru-RU"/>
        </w:rPr>
      </w:pPr>
      <w:r w:rsidRPr="00903D0B">
        <w:rPr>
          <w:i/>
          <w:sz w:val="24"/>
          <w:szCs w:val="24"/>
          <w:lang w:eastAsia="ru-RU"/>
        </w:rPr>
        <w:t>Причина пожаров – неосторожное обращение с огнем</w:t>
      </w:r>
      <w:r w:rsidR="00736167" w:rsidRPr="00903D0B">
        <w:rPr>
          <w:i/>
          <w:sz w:val="24"/>
          <w:szCs w:val="24"/>
          <w:lang w:eastAsia="ru-RU"/>
        </w:rPr>
        <w:t>.</w:t>
      </w:r>
    </w:p>
    <w:p w:rsidR="00736167" w:rsidRDefault="008553EA" w:rsidP="00867405">
      <w:pPr>
        <w:widowControl/>
        <w:autoSpaceDE/>
        <w:autoSpaceDN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</w:t>
      </w:r>
      <w:r w:rsidR="00867405">
        <w:rPr>
          <w:b/>
          <w:sz w:val="24"/>
          <w:szCs w:val="24"/>
          <w:lang w:eastAsia="ru-RU"/>
        </w:rPr>
        <w:t xml:space="preserve">                   </w:t>
      </w:r>
    </w:p>
    <w:p w:rsidR="00391DB1" w:rsidRDefault="00391DB1" w:rsidP="00AA1913">
      <w:pPr>
        <w:widowControl/>
        <w:autoSpaceDE/>
        <w:autoSpaceDN/>
        <w:jc w:val="both"/>
        <w:rPr>
          <w:b/>
          <w:sz w:val="24"/>
          <w:szCs w:val="24"/>
          <w:lang w:eastAsia="ru-RU"/>
        </w:rPr>
      </w:pPr>
    </w:p>
    <w:p w:rsidR="00F6516C" w:rsidRDefault="008123D3" w:rsidP="000A282C">
      <w:pPr>
        <w:widowControl/>
        <w:autoSpaceDE/>
        <w:autoSpaceDN/>
        <w:jc w:val="both"/>
        <w:rPr>
          <w:color w:val="000000" w:themeColor="text1"/>
          <w:sz w:val="20"/>
          <w:szCs w:val="20"/>
          <w:lang w:eastAsia="ru-RU"/>
        </w:rPr>
      </w:pPr>
      <w:r w:rsidRPr="002E746F">
        <w:rPr>
          <w:b/>
          <w:color w:val="000000" w:themeColor="text1"/>
          <w:sz w:val="20"/>
          <w:szCs w:val="20"/>
          <w:lang w:eastAsia="ru-RU"/>
        </w:rPr>
        <w:t xml:space="preserve"> </w:t>
      </w:r>
      <w:r w:rsidRPr="002E746F">
        <w:rPr>
          <w:color w:val="000000" w:themeColor="text1"/>
          <w:sz w:val="20"/>
          <w:szCs w:val="20"/>
          <w:lang w:eastAsia="ru-RU"/>
        </w:rPr>
        <w:t xml:space="preserve"> </w:t>
      </w:r>
    </w:p>
    <w:p w:rsidR="006845F7" w:rsidRDefault="006845F7" w:rsidP="000A282C">
      <w:pPr>
        <w:widowControl/>
        <w:autoSpaceDE/>
        <w:autoSpaceDN/>
        <w:jc w:val="both"/>
      </w:pPr>
    </w:p>
    <w:p w:rsidR="00882164" w:rsidRPr="0058429A" w:rsidRDefault="00882164" w:rsidP="00882164">
      <w:pPr>
        <w:widowControl/>
        <w:autoSpaceDE/>
        <w:autoSpaceDN/>
        <w:spacing w:line="276" w:lineRule="auto"/>
        <w:jc w:val="right"/>
        <w:rPr>
          <w:bCs/>
          <w:i/>
          <w:sz w:val="24"/>
          <w:szCs w:val="24"/>
          <w:lang w:eastAsia="ru-RU"/>
        </w:rPr>
      </w:pPr>
      <w:r w:rsidRPr="0058429A">
        <w:rPr>
          <w:bCs/>
          <w:i/>
          <w:sz w:val="24"/>
          <w:szCs w:val="24"/>
          <w:lang w:eastAsia="ru-RU"/>
        </w:rPr>
        <w:t xml:space="preserve">Отдел надзорной деятельности и профилактической работы </w:t>
      </w:r>
    </w:p>
    <w:p w:rsidR="003A25E9" w:rsidRDefault="00882164" w:rsidP="00504DBC">
      <w:pPr>
        <w:widowControl/>
        <w:autoSpaceDE/>
        <w:autoSpaceDN/>
        <w:spacing w:line="276" w:lineRule="auto"/>
        <w:jc w:val="right"/>
        <w:rPr>
          <w:rFonts w:eastAsia="Calibri"/>
          <w:b/>
          <w:sz w:val="24"/>
          <w:szCs w:val="24"/>
        </w:rPr>
      </w:pPr>
      <w:r w:rsidRPr="0058429A">
        <w:rPr>
          <w:bCs/>
          <w:i/>
          <w:sz w:val="24"/>
          <w:szCs w:val="24"/>
          <w:lang w:eastAsia="ru-RU"/>
        </w:rPr>
        <w:t>города Нижний Тагил и Горноуральского ГО</w:t>
      </w:r>
    </w:p>
    <w:p w:rsidR="00DF6457" w:rsidRPr="00DF6457" w:rsidRDefault="00DF6457" w:rsidP="00DF6457">
      <w:pPr>
        <w:widowControl/>
        <w:autoSpaceDE/>
        <w:autoSpaceDN/>
        <w:spacing w:after="200" w:line="276" w:lineRule="auto"/>
        <w:jc w:val="both"/>
        <w:rPr>
          <w:bCs/>
          <w:sz w:val="24"/>
          <w:szCs w:val="24"/>
          <w:lang w:eastAsia="ru-RU"/>
        </w:rPr>
      </w:pPr>
    </w:p>
    <w:p w:rsidR="00DF5C0E" w:rsidRDefault="00DF5C0E" w:rsidP="00403DC2">
      <w:pPr>
        <w:widowControl/>
        <w:autoSpaceDE/>
        <w:autoSpaceDN/>
        <w:spacing w:after="200" w:line="276" w:lineRule="auto"/>
        <w:jc w:val="both"/>
        <w:rPr>
          <w:bCs/>
          <w:sz w:val="24"/>
          <w:szCs w:val="24"/>
          <w:lang w:eastAsia="ru-RU"/>
        </w:rPr>
      </w:pPr>
    </w:p>
    <w:sectPr w:rsidR="00DF5C0E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E657F"/>
    <w:multiLevelType w:val="hybridMultilevel"/>
    <w:tmpl w:val="08D64722"/>
    <w:lvl w:ilvl="0" w:tplc="34483622"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cs="Times New Roman" w:hint="default"/>
        <w:i/>
        <w:w w:val="98"/>
        <w:sz w:val="24"/>
        <w:szCs w:val="24"/>
        <w:lang w:val="ru-RU" w:eastAsia="en-US" w:bidi="ar-SA"/>
      </w:rPr>
    </w:lvl>
    <w:lvl w:ilvl="1" w:tplc="18CEDB10">
      <w:start w:val="2"/>
      <w:numFmt w:val="decimalZero"/>
      <w:lvlText w:val="%2"/>
      <w:lvlJc w:val="left"/>
      <w:pPr>
        <w:ind w:left="102" w:hanging="365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2" w:tplc="99BC58DA">
      <w:numFmt w:val="bullet"/>
      <w:lvlText w:val="•"/>
      <w:lvlJc w:val="left"/>
      <w:pPr>
        <w:ind w:left="1276" w:hanging="365"/>
      </w:pPr>
      <w:rPr>
        <w:rFonts w:hint="default"/>
        <w:lang w:val="ru-RU" w:eastAsia="en-US" w:bidi="ar-SA"/>
      </w:rPr>
    </w:lvl>
    <w:lvl w:ilvl="3" w:tplc="03A634A8">
      <w:numFmt w:val="bullet"/>
      <w:lvlText w:val="•"/>
      <w:lvlJc w:val="left"/>
      <w:pPr>
        <w:ind w:left="2312" w:hanging="365"/>
      </w:pPr>
      <w:rPr>
        <w:rFonts w:hint="default"/>
        <w:lang w:val="ru-RU" w:eastAsia="en-US" w:bidi="ar-SA"/>
      </w:rPr>
    </w:lvl>
    <w:lvl w:ilvl="4" w:tplc="90524268">
      <w:numFmt w:val="bullet"/>
      <w:lvlText w:val="•"/>
      <w:lvlJc w:val="left"/>
      <w:pPr>
        <w:ind w:left="3348" w:hanging="365"/>
      </w:pPr>
      <w:rPr>
        <w:rFonts w:hint="default"/>
        <w:lang w:val="ru-RU" w:eastAsia="en-US" w:bidi="ar-SA"/>
      </w:rPr>
    </w:lvl>
    <w:lvl w:ilvl="5" w:tplc="09344C72">
      <w:numFmt w:val="bullet"/>
      <w:lvlText w:val="•"/>
      <w:lvlJc w:val="left"/>
      <w:pPr>
        <w:ind w:left="4385" w:hanging="365"/>
      </w:pPr>
      <w:rPr>
        <w:rFonts w:hint="default"/>
        <w:lang w:val="ru-RU" w:eastAsia="en-US" w:bidi="ar-SA"/>
      </w:rPr>
    </w:lvl>
    <w:lvl w:ilvl="6" w:tplc="FFC026AC">
      <w:numFmt w:val="bullet"/>
      <w:lvlText w:val="•"/>
      <w:lvlJc w:val="left"/>
      <w:pPr>
        <w:ind w:left="5421" w:hanging="365"/>
      </w:pPr>
      <w:rPr>
        <w:rFonts w:hint="default"/>
        <w:lang w:val="ru-RU" w:eastAsia="en-US" w:bidi="ar-SA"/>
      </w:rPr>
    </w:lvl>
    <w:lvl w:ilvl="7" w:tplc="18D62A00">
      <w:numFmt w:val="bullet"/>
      <w:lvlText w:val="•"/>
      <w:lvlJc w:val="left"/>
      <w:pPr>
        <w:ind w:left="6457" w:hanging="365"/>
      </w:pPr>
      <w:rPr>
        <w:rFonts w:hint="default"/>
        <w:lang w:val="ru-RU" w:eastAsia="en-US" w:bidi="ar-SA"/>
      </w:rPr>
    </w:lvl>
    <w:lvl w:ilvl="8" w:tplc="CC22ADB6">
      <w:numFmt w:val="bullet"/>
      <w:lvlText w:val="•"/>
      <w:lvlJc w:val="left"/>
      <w:pPr>
        <w:ind w:left="7493" w:hanging="365"/>
      </w:pPr>
      <w:rPr>
        <w:rFonts w:hint="default"/>
        <w:lang w:val="ru-RU" w:eastAsia="en-US" w:bidi="ar-SA"/>
      </w:rPr>
    </w:lvl>
  </w:abstractNum>
  <w:abstractNum w:abstractNumId="1">
    <w:nsid w:val="52A96256"/>
    <w:multiLevelType w:val="hybridMultilevel"/>
    <w:tmpl w:val="AB2EA5B0"/>
    <w:lvl w:ilvl="0" w:tplc="DCC61BF6"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1EDA19E6">
      <w:numFmt w:val="bullet"/>
      <w:lvlText w:val="-"/>
      <w:lvlJc w:val="left"/>
      <w:pPr>
        <w:ind w:left="1374" w:hanging="140"/>
      </w:pPr>
      <w:rPr>
        <w:rFonts w:ascii="Times New Roman" w:eastAsia="Times New Roman" w:hAnsi="Times New Roman" w:cs="Times New Roman" w:hint="default"/>
        <w:i/>
        <w:w w:val="98"/>
        <w:sz w:val="24"/>
        <w:szCs w:val="24"/>
        <w:lang w:val="ru-RU" w:eastAsia="en-US" w:bidi="ar-SA"/>
      </w:rPr>
    </w:lvl>
    <w:lvl w:ilvl="2" w:tplc="12328AFC">
      <w:numFmt w:val="bullet"/>
      <w:lvlText w:val="•"/>
      <w:lvlJc w:val="left"/>
      <w:pPr>
        <w:ind w:left="2289" w:hanging="140"/>
      </w:pPr>
      <w:rPr>
        <w:rFonts w:hint="default"/>
        <w:lang w:val="ru-RU" w:eastAsia="en-US" w:bidi="ar-SA"/>
      </w:rPr>
    </w:lvl>
    <w:lvl w:ilvl="3" w:tplc="5762C372">
      <w:numFmt w:val="bullet"/>
      <w:lvlText w:val="•"/>
      <w:lvlJc w:val="left"/>
      <w:pPr>
        <w:ind w:left="3199" w:hanging="140"/>
      </w:pPr>
      <w:rPr>
        <w:rFonts w:hint="default"/>
        <w:lang w:val="ru-RU" w:eastAsia="en-US" w:bidi="ar-SA"/>
      </w:rPr>
    </w:lvl>
    <w:lvl w:ilvl="4" w:tplc="7AD49F72">
      <w:numFmt w:val="bullet"/>
      <w:lvlText w:val="•"/>
      <w:lvlJc w:val="left"/>
      <w:pPr>
        <w:ind w:left="4108" w:hanging="140"/>
      </w:pPr>
      <w:rPr>
        <w:rFonts w:hint="default"/>
        <w:lang w:val="ru-RU" w:eastAsia="en-US" w:bidi="ar-SA"/>
      </w:rPr>
    </w:lvl>
    <w:lvl w:ilvl="5" w:tplc="50788BC4">
      <w:numFmt w:val="bullet"/>
      <w:lvlText w:val="•"/>
      <w:lvlJc w:val="left"/>
      <w:pPr>
        <w:ind w:left="5018" w:hanging="140"/>
      </w:pPr>
      <w:rPr>
        <w:rFonts w:hint="default"/>
        <w:lang w:val="ru-RU" w:eastAsia="en-US" w:bidi="ar-SA"/>
      </w:rPr>
    </w:lvl>
    <w:lvl w:ilvl="6" w:tplc="41E2DB76">
      <w:numFmt w:val="bullet"/>
      <w:lvlText w:val="•"/>
      <w:lvlJc w:val="left"/>
      <w:pPr>
        <w:ind w:left="5928" w:hanging="140"/>
      </w:pPr>
      <w:rPr>
        <w:rFonts w:hint="default"/>
        <w:lang w:val="ru-RU" w:eastAsia="en-US" w:bidi="ar-SA"/>
      </w:rPr>
    </w:lvl>
    <w:lvl w:ilvl="7" w:tplc="E3A0F91A">
      <w:numFmt w:val="bullet"/>
      <w:lvlText w:val="•"/>
      <w:lvlJc w:val="left"/>
      <w:pPr>
        <w:ind w:left="6837" w:hanging="140"/>
      </w:pPr>
      <w:rPr>
        <w:rFonts w:hint="default"/>
        <w:lang w:val="ru-RU" w:eastAsia="en-US" w:bidi="ar-SA"/>
      </w:rPr>
    </w:lvl>
    <w:lvl w:ilvl="8" w:tplc="1E2E26E0">
      <w:numFmt w:val="bullet"/>
      <w:lvlText w:val="•"/>
      <w:lvlJc w:val="left"/>
      <w:pPr>
        <w:ind w:left="7747" w:hanging="140"/>
      </w:pPr>
      <w:rPr>
        <w:rFonts w:hint="default"/>
        <w:lang w:val="ru-RU" w:eastAsia="en-US" w:bidi="ar-SA"/>
      </w:rPr>
    </w:lvl>
  </w:abstractNum>
  <w:abstractNum w:abstractNumId="2">
    <w:nsid w:val="57DA1B27"/>
    <w:multiLevelType w:val="hybridMultilevel"/>
    <w:tmpl w:val="C058980A"/>
    <w:lvl w:ilvl="0" w:tplc="1D106662">
      <w:start w:val="21"/>
      <w:numFmt w:val="decimal"/>
      <w:lvlText w:val="%1"/>
      <w:lvlJc w:val="left"/>
      <w:pPr>
        <w:ind w:left="1200" w:hanging="391"/>
      </w:pPr>
      <w:rPr>
        <w:rFonts w:ascii="Times New Roman" w:eastAsia="Times New Roman" w:hAnsi="Times New Roman" w:cs="Times New Roman" w:hint="default"/>
        <w:b/>
        <w:bCs/>
        <w:spacing w:val="-30"/>
        <w:w w:val="100"/>
        <w:sz w:val="24"/>
        <w:szCs w:val="24"/>
        <w:lang w:val="ru-RU" w:eastAsia="en-US" w:bidi="ar-SA"/>
      </w:rPr>
    </w:lvl>
    <w:lvl w:ilvl="1" w:tplc="583C497A">
      <w:numFmt w:val="bullet"/>
      <w:lvlText w:val="•"/>
      <w:lvlJc w:val="left"/>
      <w:pPr>
        <w:ind w:left="2036" w:hanging="391"/>
      </w:pPr>
      <w:rPr>
        <w:rFonts w:hint="default"/>
        <w:lang w:val="ru-RU" w:eastAsia="en-US" w:bidi="ar-SA"/>
      </w:rPr>
    </w:lvl>
    <w:lvl w:ilvl="2" w:tplc="43D6F8A2">
      <w:numFmt w:val="bullet"/>
      <w:lvlText w:val="•"/>
      <w:lvlJc w:val="left"/>
      <w:pPr>
        <w:ind w:left="2873" w:hanging="391"/>
      </w:pPr>
      <w:rPr>
        <w:rFonts w:hint="default"/>
        <w:lang w:val="ru-RU" w:eastAsia="en-US" w:bidi="ar-SA"/>
      </w:rPr>
    </w:lvl>
    <w:lvl w:ilvl="3" w:tplc="08EA569E">
      <w:numFmt w:val="bullet"/>
      <w:lvlText w:val="•"/>
      <w:lvlJc w:val="left"/>
      <w:pPr>
        <w:ind w:left="3709" w:hanging="391"/>
      </w:pPr>
      <w:rPr>
        <w:rFonts w:hint="default"/>
        <w:lang w:val="ru-RU" w:eastAsia="en-US" w:bidi="ar-SA"/>
      </w:rPr>
    </w:lvl>
    <w:lvl w:ilvl="4" w:tplc="836080BC">
      <w:numFmt w:val="bullet"/>
      <w:lvlText w:val="•"/>
      <w:lvlJc w:val="left"/>
      <w:pPr>
        <w:ind w:left="4546" w:hanging="391"/>
      </w:pPr>
      <w:rPr>
        <w:rFonts w:hint="default"/>
        <w:lang w:val="ru-RU" w:eastAsia="en-US" w:bidi="ar-SA"/>
      </w:rPr>
    </w:lvl>
    <w:lvl w:ilvl="5" w:tplc="3AC29500">
      <w:numFmt w:val="bullet"/>
      <w:lvlText w:val="•"/>
      <w:lvlJc w:val="left"/>
      <w:pPr>
        <w:ind w:left="5383" w:hanging="391"/>
      </w:pPr>
      <w:rPr>
        <w:rFonts w:hint="default"/>
        <w:lang w:val="ru-RU" w:eastAsia="en-US" w:bidi="ar-SA"/>
      </w:rPr>
    </w:lvl>
    <w:lvl w:ilvl="6" w:tplc="8A3CA046">
      <w:numFmt w:val="bullet"/>
      <w:lvlText w:val="•"/>
      <w:lvlJc w:val="left"/>
      <w:pPr>
        <w:ind w:left="6219" w:hanging="391"/>
      </w:pPr>
      <w:rPr>
        <w:rFonts w:hint="default"/>
        <w:lang w:val="ru-RU" w:eastAsia="en-US" w:bidi="ar-SA"/>
      </w:rPr>
    </w:lvl>
    <w:lvl w:ilvl="7" w:tplc="40E04EA4">
      <w:numFmt w:val="bullet"/>
      <w:lvlText w:val="•"/>
      <w:lvlJc w:val="left"/>
      <w:pPr>
        <w:ind w:left="7056" w:hanging="391"/>
      </w:pPr>
      <w:rPr>
        <w:rFonts w:hint="default"/>
        <w:lang w:val="ru-RU" w:eastAsia="en-US" w:bidi="ar-SA"/>
      </w:rPr>
    </w:lvl>
    <w:lvl w:ilvl="8" w:tplc="616272C0">
      <w:numFmt w:val="bullet"/>
      <w:lvlText w:val="•"/>
      <w:lvlJc w:val="left"/>
      <w:pPr>
        <w:ind w:left="7893" w:hanging="39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1F8"/>
    <w:rsid w:val="000019BC"/>
    <w:rsid w:val="00015BCA"/>
    <w:rsid w:val="00016261"/>
    <w:rsid w:val="00021BBE"/>
    <w:rsid w:val="000241F2"/>
    <w:rsid w:val="000617A4"/>
    <w:rsid w:val="000A1D60"/>
    <w:rsid w:val="000A282C"/>
    <w:rsid w:val="000A596C"/>
    <w:rsid w:val="000C26A1"/>
    <w:rsid w:val="000D1034"/>
    <w:rsid w:val="000E0234"/>
    <w:rsid w:val="00100741"/>
    <w:rsid w:val="001167C9"/>
    <w:rsid w:val="00131F36"/>
    <w:rsid w:val="00133F95"/>
    <w:rsid w:val="001374C8"/>
    <w:rsid w:val="00154CC9"/>
    <w:rsid w:val="001609D8"/>
    <w:rsid w:val="00173206"/>
    <w:rsid w:val="001924C5"/>
    <w:rsid w:val="0019585A"/>
    <w:rsid w:val="001A56D0"/>
    <w:rsid w:val="001B59CE"/>
    <w:rsid w:val="001C22D2"/>
    <w:rsid w:val="001D15AD"/>
    <w:rsid w:val="001D74CE"/>
    <w:rsid w:val="001E41E0"/>
    <w:rsid w:val="001E7C12"/>
    <w:rsid w:val="002233BD"/>
    <w:rsid w:val="002552D6"/>
    <w:rsid w:val="00283F32"/>
    <w:rsid w:val="002A073E"/>
    <w:rsid w:val="002A255E"/>
    <w:rsid w:val="002D1BDF"/>
    <w:rsid w:val="002E746F"/>
    <w:rsid w:val="002F4896"/>
    <w:rsid w:val="002F5491"/>
    <w:rsid w:val="00307E46"/>
    <w:rsid w:val="00322664"/>
    <w:rsid w:val="003315D3"/>
    <w:rsid w:val="0033620C"/>
    <w:rsid w:val="00352745"/>
    <w:rsid w:val="00357509"/>
    <w:rsid w:val="003635CD"/>
    <w:rsid w:val="00385834"/>
    <w:rsid w:val="00391DB1"/>
    <w:rsid w:val="00392926"/>
    <w:rsid w:val="003A25E9"/>
    <w:rsid w:val="003B1865"/>
    <w:rsid w:val="003C4E92"/>
    <w:rsid w:val="003D7EB5"/>
    <w:rsid w:val="003E59C0"/>
    <w:rsid w:val="003F6563"/>
    <w:rsid w:val="00403DC2"/>
    <w:rsid w:val="00411A58"/>
    <w:rsid w:val="004318A9"/>
    <w:rsid w:val="0044298E"/>
    <w:rsid w:val="004452CD"/>
    <w:rsid w:val="004516B2"/>
    <w:rsid w:val="00490CD7"/>
    <w:rsid w:val="00496B90"/>
    <w:rsid w:val="004A2656"/>
    <w:rsid w:val="004C7410"/>
    <w:rsid w:val="00501728"/>
    <w:rsid w:val="00504DBC"/>
    <w:rsid w:val="00506DB0"/>
    <w:rsid w:val="00513145"/>
    <w:rsid w:val="0051767B"/>
    <w:rsid w:val="0052686E"/>
    <w:rsid w:val="005271CD"/>
    <w:rsid w:val="0054026E"/>
    <w:rsid w:val="00546897"/>
    <w:rsid w:val="00556C9D"/>
    <w:rsid w:val="00561C86"/>
    <w:rsid w:val="005631B8"/>
    <w:rsid w:val="0056494E"/>
    <w:rsid w:val="0058097A"/>
    <w:rsid w:val="00580D86"/>
    <w:rsid w:val="00581C03"/>
    <w:rsid w:val="0058429A"/>
    <w:rsid w:val="005A381A"/>
    <w:rsid w:val="005A5E17"/>
    <w:rsid w:val="005B6C5F"/>
    <w:rsid w:val="005C27FE"/>
    <w:rsid w:val="005C7402"/>
    <w:rsid w:val="005F7C31"/>
    <w:rsid w:val="00600E85"/>
    <w:rsid w:val="00600F9E"/>
    <w:rsid w:val="0060221E"/>
    <w:rsid w:val="00636888"/>
    <w:rsid w:val="006438CB"/>
    <w:rsid w:val="00653F9D"/>
    <w:rsid w:val="00654205"/>
    <w:rsid w:val="00662AE9"/>
    <w:rsid w:val="006717C9"/>
    <w:rsid w:val="006741D1"/>
    <w:rsid w:val="006845F7"/>
    <w:rsid w:val="006975DA"/>
    <w:rsid w:val="006A5BA2"/>
    <w:rsid w:val="006C1263"/>
    <w:rsid w:val="006C4201"/>
    <w:rsid w:val="006D0682"/>
    <w:rsid w:val="006F682C"/>
    <w:rsid w:val="0070057F"/>
    <w:rsid w:val="00713C9A"/>
    <w:rsid w:val="00716063"/>
    <w:rsid w:val="00723B7F"/>
    <w:rsid w:val="00736167"/>
    <w:rsid w:val="00740150"/>
    <w:rsid w:val="007500DF"/>
    <w:rsid w:val="007505C1"/>
    <w:rsid w:val="00765A96"/>
    <w:rsid w:val="0078592C"/>
    <w:rsid w:val="007915B3"/>
    <w:rsid w:val="00794860"/>
    <w:rsid w:val="007A6AD8"/>
    <w:rsid w:val="007C74F2"/>
    <w:rsid w:val="007D023E"/>
    <w:rsid w:val="007D4027"/>
    <w:rsid w:val="007D4464"/>
    <w:rsid w:val="007E00F4"/>
    <w:rsid w:val="007F1767"/>
    <w:rsid w:val="008123D3"/>
    <w:rsid w:val="00821BE2"/>
    <w:rsid w:val="0082451A"/>
    <w:rsid w:val="00825C67"/>
    <w:rsid w:val="00830987"/>
    <w:rsid w:val="0085109B"/>
    <w:rsid w:val="008553EA"/>
    <w:rsid w:val="00857155"/>
    <w:rsid w:val="008663AB"/>
    <w:rsid w:val="00867405"/>
    <w:rsid w:val="00882164"/>
    <w:rsid w:val="008822E6"/>
    <w:rsid w:val="00884044"/>
    <w:rsid w:val="0089123D"/>
    <w:rsid w:val="008B0BA5"/>
    <w:rsid w:val="008C4DBD"/>
    <w:rsid w:val="008D2C2B"/>
    <w:rsid w:val="008D4D08"/>
    <w:rsid w:val="008E12C3"/>
    <w:rsid w:val="00903D0B"/>
    <w:rsid w:val="00913EBD"/>
    <w:rsid w:val="00925D04"/>
    <w:rsid w:val="009324AC"/>
    <w:rsid w:val="00940D68"/>
    <w:rsid w:val="009A7681"/>
    <w:rsid w:val="009A79EC"/>
    <w:rsid w:val="009B15F3"/>
    <w:rsid w:val="009B364A"/>
    <w:rsid w:val="009E6AED"/>
    <w:rsid w:val="009E6ED7"/>
    <w:rsid w:val="00A004F9"/>
    <w:rsid w:val="00A044B8"/>
    <w:rsid w:val="00A06ECD"/>
    <w:rsid w:val="00A13EA2"/>
    <w:rsid w:val="00A15DAC"/>
    <w:rsid w:val="00A35438"/>
    <w:rsid w:val="00A42720"/>
    <w:rsid w:val="00A466A4"/>
    <w:rsid w:val="00A70DCD"/>
    <w:rsid w:val="00A7349E"/>
    <w:rsid w:val="00AA1913"/>
    <w:rsid w:val="00AA788C"/>
    <w:rsid w:val="00AC4D09"/>
    <w:rsid w:val="00AD1E2C"/>
    <w:rsid w:val="00AD2571"/>
    <w:rsid w:val="00AF45F7"/>
    <w:rsid w:val="00B333C5"/>
    <w:rsid w:val="00B424C3"/>
    <w:rsid w:val="00B561A2"/>
    <w:rsid w:val="00B56F62"/>
    <w:rsid w:val="00B760DD"/>
    <w:rsid w:val="00B96E23"/>
    <w:rsid w:val="00BC2D37"/>
    <w:rsid w:val="00BC56A4"/>
    <w:rsid w:val="00BD7429"/>
    <w:rsid w:val="00C03215"/>
    <w:rsid w:val="00C153F6"/>
    <w:rsid w:val="00C16B35"/>
    <w:rsid w:val="00C3542D"/>
    <w:rsid w:val="00C42247"/>
    <w:rsid w:val="00C442E5"/>
    <w:rsid w:val="00C52FE6"/>
    <w:rsid w:val="00C76BC9"/>
    <w:rsid w:val="00C77360"/>
    <w:rsid w:val="00C833B8"/>
    <w:rsid w:val="00CC30E2"/>
    <w:rsid w:val="00CC6899"/>
    <w:rsid w:val="00CD6180"/>
    <w:rsid w:val="00D018A1"/>
    <w:rsid w:val="00D103E0"/>
    <w:rsid w:val="00D21174"/>
    <w:rsid w:val="00D21633"/>
    <w:rsid w:val="00D33BA6"/>
    <w:rsid w:val="00D34671"/>
    <w:rsid w:val="00D432CA"/>
    <w:rsid w:val="00D629C3"/>
    <w:rsid w:val="00D7148E"/>
    <w:rsid w:val="00D86661"/>
    <w:rsid w:val="00DA1656"/>
    <w:rsid w:val="00DD5424"/>
    <w:rsid w:val="00DD5CEB"/>
    <w:rsid w:val="00DF0DE2"/>
    <w:rsid w:val="00DF1783"/>
    <w:rsid w:val="00DF2A59"/>
    <w:rsid w:val="00DF5C0E"/>
    <w:rsid w:val="00DF6457"/>
    <w:rsid w:val="00E00A25"/>
    <w:rsid w:val="00E07E1D"/>
    <w:rsid w:val="00E270DB"/>
    <w:rsid w:val="00E65DF8"/>
    <w:rsid w:val="00E71A9B"/>
    <w:rsid w:val="00E9564F"/>
    <w:rsid w:val="00ED3880"/>
    <w:rsid w:val="00EE631D"/>
    <w:rsid w:val="00F00A27"/>
    <w:rsid w:val="00F1257F"/>
    <w:rsid w:val="00F141F8"/>
    <w:rsid w:val="00F24473"/>
    <w:rsid w:val="00F35BD4"/>
    <w:rsid w:val="00F40810"/>
    <w:rsid w:val="00F44818"/>
    <w:rsid w:val="00F44FDF"/>
    <w:rsid w:val="00F50C94"/>
    <w:rsid w:val="00F524AD"/>
    <w:rsid w:val="00F6516C"/>
    <w:rsid w:val="00F733F3"/>
    <w:rsid w:val="00F75EEA"/>
    <w:rsid w:val="00F8165D"/>
    <w:rsid w:val="00F8373B"/>
    <w:rsid w:val="00F94718"/>
    <w:rsid w:val="00F96D89"/>
    <w:rsid w:val="00FA0902"/>
    <w:rsid w:val="00FA2781"/>
    <w:rsid w:val="00FC0E76"/>
    <w:rsid w:val="00FD3600"/>
    <w:rsid w:val="00FF4DC7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25" w:line="274" w:lineRule="exact"/>
      <w:ind w:left="641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F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2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374" w:hanging="14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D432CA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3C4E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4E92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600F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celltime1">
    <w:name w:val="cell_time1"/>
    <w:rsid w:val="001167C9"/>
    <w:rPr>
      <w:rFonts w:ascii="Times New Roman" w:hAnsi="Times New Roman" w:cs="Times New Roman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25" w:line="274" w:lineRule="exact"/>
      <w:ind w:left="641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F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2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374" w:hanging="14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D432CA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3C4E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4E92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600F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celltime1">
    <w:name w:val="cell_time1"/>
    <w:rsid w:val="001167C9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84934-5A35-4417-98F9-189AAD3E9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1076</TotalTime>
  <Pages>1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AP-SV-OND-N.Tagil</cp:lastModifiedBy>
  <cp:revision>113</cp:revision>
  <cp:lastPrinted>2024-01-14T10:37:00Z</cp:lastPrinted>
  <dcterms:created xsi:type="dcterms:W3CDTF">2021-11-08T12:59:00Z</dcterms:created>
  <dcterms:modified xsi:type="dcterms:W3CDTF">2024-01-14T10:38:00Z</dcterms:modified>
</cp:coreProperties>
</file>