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9B8" w:rsidRDefault="007879B8" w:rsidP="007879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A0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АНАЛИЗ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ВП</w:t>
      </w:r>
      <w:r w:rsidRPr="00EA0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</w:p>
    <w:p w:rsidR="007879B8" w:rsidRPr="00EA09AF" w:rsidRDefault="007879B8" w:rsidP="007879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истории в 5 классе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МБОУ СОШ №19</w:t>
      </w:r>
    </w:p>
    <w:p w:rsidR="007879B8" w:rsidRPr="00CC5391" w:rsidRDefault="007879B8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дата проведения - 15.04.2021</w:t>
      </w:r>
      <w:r w:rsidRPr="00CC53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:rsidR="007879B8" w:rsidRPr="00EA09AF" w:rsidRDefault="007879B8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EA0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879B8" w:rsidRPr="00EA09AF" w:rsidRDefault="007879B8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выявление и оценка уровня общеобразовательной подготовки по истории обучающихся 5 класса; диагностика достижения личностных, </w:t>
      </w:r>
      <w:proofErr w:type="spellStart"/>
      <w:r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результатов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79B8" w:rsidRPr="00EA09AF" w:rsidRDefault="007879B8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79B8" w:rsidRPr="00EA09AF" w:rsidRDefault="005C327C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Проверочная </w:t>
      </w:r>
      <w:r w:rsidR="007879B8" w:rsidRPr="00EA0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нацелена на выявление уровня</w:t>
      </w:r>
    </w:p>
    <w:p w:rsidR="007879B8" w:rsidRPr="00EA09AF" w:rsidRDefault="007879B8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t>• овладения школьниками базовыми историческими знаниями,</w:t>
      </w:r>
    </w:p>
    <w:p w:rsidR="007879B8" w:rsidRPr="00EA09AF" w:rsidRDefault="007879B8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умения применять историко-культурный подход к оценке социальных явлений,</w:t>
      </w:r>
    </w:p>
    <w:p w:rsidR="007879B8" w:rsidRPr="00EA09AF" w:rsidRDefault="007879B8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умения применять исторические знания для осмысления сущности общественных явлений,</w:t>
      </w:r>
    </w:p>
    <w:p w:rsidR="007879B8" w:rsidRPr="00EA09AF" w:rsidRDefault="007879B8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умения искать, анализировать, сопоставлять и оценивать содержащуюся в различных источниках информацию о событиях и явлениях прошлого.</w:t>
      </w:r>
    </w:p>
    <w:p w:rsidR="007879B8" w:rsidRPr="00EA09AF" w:rsidRDefault="005C327C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Проверочная </w:t>
      </w:r>
      <w:r w:rsidR="007879B8"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проверяет знание </w:t>
      </w:r>
      <w:proofErr w:type="gramStart"/>
      <w:r w:rsidR="007879B8"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="007879B8"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истории, культуры родного края.</w:t>
      </w:r>
    </w:p>
    <w:p w:rsidR="007879B8" w:rsidRPr="00EA09AF" w:rsidRDefault="007879B8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79B8" w:rsidRPr="00EA09AF" w:rsidRDefault="007879B8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 варианта проверочной работы</w:t>
      </w:r>
    </w:p>
    <w:p w:rsidR="007879B8" w:rsidRPr="00EA09AF" w:rsidRDefault="007879B8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состоит из 2 частей (часть 1 содержит задания по истории Древнего мира, часть 2 задания по истории родного края), включает в себя</w:t>
      </w:r>
      <w:r w:rsidR="009F7C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</w:t>
      </w:r>
      <w:r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заданий, из них по уровню сложности:</w:t>
      </w:r>
    </w:p>
    <w:p w:rsidR="007879B8" w:rsidRPr="00EA09AF" w:rsidRDefault="007879B8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базовой – 4</w:t>
      </w:r>
      <w:r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t>; повышенной – 2; высокой – 1.</w:t>
      </w:r>
    </w:p>
    <w:p w:rsidR="007879B8" w:rsidRPr="00EA09AF" w:rsidRDefault="007879B8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щее время выполнения работы – 40</w:t>
      </w:r>
      <w:r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мин.</w:t>
      </w:r>
    </w:p>
    <w:p w:rsidR="007879B8" w:rsidRPr="00EA09AF" w:rsidRDefault="007879B8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первичный балл – 15.</w:t>
      </w:r>
    </w:p>
    <w:p w:rsidR="007879B8" w:rsidRPr="00EA09AF" w:rsidRDefault="007879B8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Ответом к каждом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из заданий 1 и 2 является букв</w:t>
      </w:r>
      <w:r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t>а или последовательность цифр.</w:t>
      </w:r>
    </w:p>
    <w:p w:rsidR="007879B8" w:rsidRPr="00EA09AF" w:rsidRDefault="007879B8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3–4 и 6–8 предполагают развёрнутый ответ.</w:t>
      </w:r>
    </w:p>
    <w:p w:rsidR="007879B8" w:rsidRPr="00EA09AF" w:rsidRDefault="007879B8" w:rsidP="00787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 оценивания выполнения отдельных заданий и работы в целом</w:t>
      </w:r>
    </w:p>
    <w:p w:rsidR="007879B8" w:rsidRPr="00EA09AF" w:rsidRDefault="007879B8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1 считается выполненным верно, если правильно указана последовательность цифр.</w:t>
      </w:r>
    </w:p>
    <w:p w:rsidR="007879B8" w:rsidRPr="00EA09AF" w:rsidRDefault="007879B8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2 считается выполненным 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рно, если правильно указана букв</w:t>
      </w:r>
      <w:r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t>а. За полностью правильный ответ ставится 2 балла;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t>одну-две ошибки – 1 балл; за большее количество ошибок – 0 баллов.</w:t>
      </w:r>
    </w:p>
    <w:p w:rsidR="007879B8" w:rsidRPr="00EA09AF" w:rsidRDefault="007879B8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с развёрнутым ответом оцениваются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зависимости от полноты и правильности ответа в соответствии с критериями оценивания.</w:t>
      </w:r>
    </w:p>
    <w:p w:rsidR="007879B8" w:rsidRPr="00EA09AF" w:rsidRDefault="007879B8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Рекомендации по переводу первичных баллов в отметки по пятибалльной шкале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879B8" w:rsidRPr="00EA09AF" w:rsidRDefault="007879B8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по пятибалльной шкале «2»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(0-3),</w:t>
      </w:r>
      <w:r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«3»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(4-7),</w:t>
      </w:r>
      <w:r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«4»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(8-11),</w:t>
      </w:r>
      <w:r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«5»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(12-15)</w:t>
      </w:r>
    </w:p>
    <w:p w:rsidR="007879B8" w:rsidRPr="00EA09AF" w:rsidRDefault="007879B8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Дополнительные материалы и оборудование не требуются.</w:t>
      </w:r>
    </w:p>
    <w:p w:rsidR="007879B8" w:rsidRPr="00EA09AF" w:rsidRDefault="007879B8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79B8" w:rsidRPr="00EA09AF" w:rsidRDefault="007879B8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Проверяемые</w:t>
      </w:r>
      <w:r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t> э</w:t>
      </w:r>
      <w:r w:rsidRPr="00EA0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лементы содержания</w:t>
      </w:r>
    </w:p>
    <w:p w:rsidR="007879B8" w:rsidRDefault="007879B8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История Древнего мира</w:t>
      </w:r>
    </w:p>
    <w:p w:rsidR="007879B8" w:rsidRDefault="007879B8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История родного края</w:t>
      </w:r>
    </w:p>
    <w:p w:rsidR="007879B8" w:rsidRDefault="007879B8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79B8" w:rsidRDefault="007879B8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Работу выполняли 5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- 100%, качество - 20%.</w:t>
      </w:r>
    </w:p>
    <w:p w:rsidR="007879B8" w:rsidRPr="00EA09AF" w:rsidRDefault="007879B8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6379"/>
        <w:gridCol w:w="1808"/>
      </w:tblGrid>
      <w:tr w:rsidR="007879B8" w:rsidTr="005C7C1F">
        <w:tc>
          <w:tcPr>
            <w:tcW w:w="1384" w:type="dxa"/>
          </w:tcPr>
          <w:p w:rsidR="007879B8" w:rsidRDefault="007879B8" w:rsidP="005C7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задания</w:t>
            </w:r>
          </w:p>
        </w:tc>
        <w:tc>
          <w:tcPr>
            <w:tcW w:w="6379" w:type="dxa"/>
          </w:tcPr>
          <w:p w:rsidR="007879B8" w:rsidRDefault="007879B8" w:rsidP="005C7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Проверяемые умения</w:t>
            </w:r>
          </w:p>
        </w:tc>
        <w:tc>
          <w:tcPr>
            <w:tcW w:w="1808" w:type="dxa"/>
          </w:tcPr>
          <w:p w:rsidR="007879B8" w:rsidRDefault="007879B8" w:rsidP="005C7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выполнения</w:t>
            </w:r>
          </w:p>
        </w:tc>
      </w:tr>
      <w:tr w:rsidR="007879B8" w:rsidTr="005C7C1F">
        <w:tc>
          <w:tcPr>
            <w:tcW w:w="1384" w:type="dxa"/>
          </w:tcPr>
          <w:p w:rsidR="007879B8" w:rsidRDefault="007879B8" w:rsidP="005C7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7879B8" w:rsidRPr="00EA09AF" w:rsidRDefault="007879B8" w:rsidP="005C7C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</w:t>
            </w:r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работать с иллюстративным материалом: обучающийся должен соотнести изображения памятников культуры с теми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странами, где эти памятники были созданы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 изобразительными историческими источниками, понимать и интерпретировать содержащуюся в них информацию</w:t>
            </w:r>
          </w:p>
          <w:p w:rsidR="007879B8" w:rsidRDefault="007879B8" w:rsidP="005C7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:rsidR="007879B8" w:rsidRDefault="007879B8" w:rsidP="005C7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 (40)</w:t>
            </w:r>
          </w:p>
        </w:tc>
      </w:tr>
      <w:tr w:rsidR="007879B8" w:rsidTr="005C7C1F">
        <w:tc>
          <w:tcPr>
            <w:tcW w:w="1384" w:type="dxa"/>
          </w:tcPr>
          <w:p w:rsidR="007879B8" w:rsidRDefault="007879B8" w:rsidP="005C7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379" w:type="dxa"/>
          </w:tcPr>
          <w:p w:rsidR="007879B8" w:rsidRPr="00EA09AF" w:rsidRDefault="007879B8" w:rsidP="005C7C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</w:t>
            </w:r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тать с текстовыми историческими </w:t>
            </w:r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источниками. </w:t>
            </w:r>
            <w:proofErr w:type="gramStart"/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задании необходимо определить, с какой из представленных в задании стран непосредственно связан данный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сторический источник, </w:t>
            </w:r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проводить поиск информации в отрывках исторических текстов, материальных памятниках Древнего мира</w:t>
            </w:r>
            <w:proofErr w:type="gramEnd"/>
          </w:p>
          <w:p w:rsidR="007879B8" w:rsidRDefault="007879B8" w:rsidP="005C7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:rsidR="007879B8" w:rsidRDefault="007879B8" w:rsidP="005C7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</w:tr>
      <w:tr w:rsidR="007879B8" w:rsidTr="005C7C1F">
        <w:tc>
          <w:tcPr>
            <w:tcW w:w="1384" w:type="dxa"/>
          </w:tcPr>
          <w:p w:rsidR="007879B8" w:rsidRDefault="007879B8" w:rsidP="005C7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7879B8" w:rsidRPr="00EA09AF" w:rsidRDefault="007879B8" w:rsidP="005C7C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знания исторической терминологии и состоит из двух частей. В первой части от </w:t>
            </w:r>
            <w:proofErr w:type="gramStart"/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обучающегося</w:t>
            </w:r>
            <w:proofErr w:type="gramEnd"/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требуется соотнести выбранную тему (страну) с термином (понятием), который с ней непосредственно связан. Во второй части задания нужно объяснить значение этого термина (понятия).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мение объяснять смысл основных хронологических понятий, терминов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879B8" w:rsidRDefault="007879B8" w:rsidP="005C7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:rsidR="007879B8" w:rsidRDefault="007879B8" w:rsidP="005C7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 (20)</w:t>
            </w:r>
          </w:p>
        </w:tc>
      </w:tr>
      <w:tr w:rsidR="007879B8" w:rsidTr="005C7C1F">
        <w:tc>
          <w:tcPr>
            <w:tcW w:w="1384" w:type="dxa"/>
          </w:tcPr>
          <w:p w:rsidR="007879B8" w:rsidRDefault="007879B8" w:rsidP="005C7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7879B8" w:rsidRPr="00EA09AF" w:rsidRDefault="007879B8" w:rsidP="005C7C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знания исторических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фактов и умения излагать исторический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в виде последовательного связного</w:t>
            </w:r>
          </w:p>
          <w:p w:rsidR="007879B8" w:rsidRPr="00EA09AF" w:rsidRDefault="007879B8" w:rsidP="005C7C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текста. Оно состоит из двух частей. 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обучающегося</w:t>
            </w:r>
            <w:proofErr w:type="gramEnd"/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требуется соотнести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выбранную тему (страну) с одним из событий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(процессов, явлений), данных в списке. Во</w:t>
            </w:r>
          </w:p>
          <w:p w:rsidR="007879B8" w:rsidRPr="00EA09AF" w:rsidRDefault="007879B8" w:rsidP="005C7C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второй части </w:t>
            </w:r>
            <w:proofErr w:type="gramStart"/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задания</w:t>
            </w:r>
            <w:proofErr w:type="gramEnd"/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обучающийся должен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привести краткий письменный рассказ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этом событии (явлении, процессе)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рассказывать о событиях древней истории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879B8" w:rsidRDefault="007879B8" w:rsidP="005C7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:rsidR="007879B8" w:rsidRDefault="007879B8" w:rsidP="005C7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80% (40)</w:t>
            </w:r>
          </w:p>
        </w:tc>
      </w:tr>
      <w:tr w:rsidR="007879B8" w:rsidTr="005C7C1F">
        <w:tc>
          <w:tcPr>
            <w:tcW w:w="1384" w:type="dxa"/>
          </w:tcPr>
          <w:p w:rsidR="007879B8" w:rsidRDefault="007879B8" w:rsidP="005C7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7879B8" w:rsidRDefault="009F7C41" w:rsidP="005C7C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умения работы с исторической картой. Обучающийся должен обозначить на контурной карте прямоугольник, включающий территорию (часть территории) государства, на которой находится  заданный объект</w:t>
            </w:r>
          </w:p>
        </w:tc>
        <w:tc>
          <w:tcPr>
            <w:tcW w:w="1808" w:type="dxa"/>
          </w:tcPr>
          <w:p w:rsidR="007879B8" w:rsidRDefault="007879B8" w:rsidP="005C7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</w:tr>
      <w:tr w:rsidR="007879B8" w:rsidTr="005C7C1F">
        <w:tc>
          <w:tcPr>
            <w:tcW w:w="1384" w:type="dxa"/>
          </w:tcPr>
          <w:p w:rsidR="007879B8" w:rsidRDefault="009F7C41" w:rsidP="005C7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7879B8" w:rsidRPr="00EA09AF" w:rsidRDefault="009F7C41" w:rsidP="005C7C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знание причин и следствий и умение формулировать положения, содержащие причинно- следственные связи. В задании требуется объяснить, как природно-климатические условия повлияли на занятия жителей страны, указанной в выбранной </w:t>
            </w:r>
            <w:proofErr w:type="gramStart"/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теме</w:t>
            </w:r>
          </w:p>
        </w:tc>
        <w:tc>
          <w:tcPr>
            <w:tcW w:w="1808" w:type="dxa"/>
          </w:tcPr>
          <w:p w:rsidR="007879B8" w:rsidRDefault="00DE6D83" w:rsidP="005C7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80% (20)</w:t>
            </w:r>
          </w:p>
        </w:tc>
      </w:tr>
      <w:tr w:rsidR="007879B8" w:rsidTr="005C7C1F">
        <w:tc>
          <w:tcPr>
            <w:tcW w:w="1384" w:type="dxa"/>
          </w:tcPr>
          <w:p w:rsidR="007879B8" w:rsidRDefault="009F7C41" w:rsidP="005C7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7879B8" w:rsidRPr="00EA09AF" w:rsidRDefault="007879B8" w:rsidP="005C7C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требуется назвать одного исторического деятеля, жизнь которого была связана с регионом проживания обучающегося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</w:t>
            </w:r>
            <w:proofErr w:type="spellStart"/>
            <w:proofErr w:type="gramStart"/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историко</w:t>
            </w:r>
            <w:proofErr w:type="spellEnd"/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культурологического</w:t>
            </w:r>
            <w:proofErr w:type="gramEnd"/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  <w:p w:rsidR="007879B8" w:rsidRDefault="007879B8" w:rsidP="005C7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:rsidR="007879B8" w:rsidRDefault="00DE6D83" w:rsidP="005C7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7879B8" w:rsidTr="005C7C1F">
        <w:tc>
          <w:tcPr>
            <w:tcW w:w="1384" w:type="dxa"/>
          </w:tcPr>
          <w:p w:rsidR="007879B8" w:rsidRDefault="009F7C41" w:rsidP="005C7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6379" w:type="dxa"/>
          </w:tcPr>
          <w:p w:rsidR="007879B8" w:rsidRDefault="007879B8" w:rsidP="005C7C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письменной форме рассказать, 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известен </w:t>
            </w:r>
            <w:r w:rsidR="00DE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названный в задании 7</w:t>
            </w:r>
            <w:r w:rsidRPr="00E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исторический деятель, каков его вклад в развитие региона, нашей страны, или мира в целом.</w:t>
            </w:r>
          </w:p>
        </w:tc>
        <w:tc>
          <w:tcPr>
            <w:tcW w:w="1808" w:type="dxa"/>
          </w:tcPr>
          <w:p w:rsidR="007879B8" w:rsidRDefault="00DE6D83" w:rsidP="005C7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</w:tr>
    </w:tbl>
    <w:p w:rsidR="007879B8" w:rsidRPr="00EA09AF" w:rsidRDefault="007879B8" w:rsidP="007879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DE6D83" w:rsidRDefault="00DE6D83" w:rsidP="007879B8">
      <w:pPr>
        <w:pStyle w:val="c21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</w:p>
    <w:p w:rsidR="00DE6D83" w:rsidRDefault="00DE6D83" w:rsidP="007879B8">
      <w:pPr>
        <w:pStyle w:val="c21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</w:p>
    <w:p w:rsidR="00DE6D83" w:rsidRDefault="00DE6D83" w:rsidP="007879B8">
      <w:pPr>
        <w:pStyle w:val="c21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</w:p>
    <w:p w:rsidR="00DE6D83" w:rsidRDefault="00DE6D83" w:rsidP="007879B8">
      <w:pPr>
        <w:pStyle w:val="c21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</w:p>
    <w:p w:rsidR="007879B8" w:rsidRPr="00F2250E" w:rsidRDefault="007879B8" w:rsidP="007879B8">
      <w:pPr>
        <w:pStyle w:val="c21"/>
        <w:shd w:val="clear" w:color="auto" w:fill="FFFFFF"/>
        <w:spacing w:before="0" w:beforeAutospacing="0" w:after="0" w:afterAutospacing="0"/>
        <w:jc w:val="both"/>
        <w:rPr>
          <w:rStyle w:val="c16"/>
          <w:bCs/>
          <w:color w:val="000000"/>
        </w:rPr>
      </w:pPr>
      <w:r w:rsidRPr="00F2250E">
        <w:rPr>
          <w:rStyle w:val="c1"/>
          <w:b/>
          <w:color w:val="000000"/>
        </w:rPr>
        <w:t>Анализ</w:t>
      </w:r>
      <w:r w:rsidRPr="00F2250E">
        <w:rPr>
          <w:rStyle w:val="c1"/>
          <w:color w:val="000000"/>
        </w:rPr>
        <w:t xml:space="preserve"> работы показал, что </w:t>
      </w:r>
      <w:r w:rsidR="00DE6D83">
        <w:rPr>
          <w:rStyle w:val="c1"/>
          <w:color w:val="000000"/>
        </w:rPr>
        <w:t>100</w:t>
      </w:r>
      <w:r w:rsidRPr="00F2250E">
        <w:rPr>
          <w:rStyle w:val="c1"/>
          <w:color w:val="000000"/>
        </w:rPr>
        <w:t xml:space="preserve"> % </w:t>
      </w:r>
      <w:proofErr w:type="gramStart"/>
      <w:r w:rsidRPr="00F2250E">
        <w:rPr>
          <w:rStyle w:val="c1"/>
          <w:color w:val="000000"/>
        </w:rPr>
        <w:t>обучающихся</w:t>
      </w:r>
      <w:proofErr w:type="gramEnd"/>
      <w:r w:rsidRPr="00F2250E">
        <w:rPr>
          <w:rStyle w:val="c1"/>
          <w:color w:val="000000"/>
        </w:rPr>
        <w:t xml:space="preserve"> преодолели минимальный порог.</w:t>
      </w:r>
      <w:r w:rsidRPr="00F2250E">
        <w:rPr>
          <w:rStyle w:val="c16"/>
          <w:bCs/>
          <w:color w:val="000000"/>
        </w:rPr>
        <w:t> </w:t>
      </w:r>
    </w:p>
    <w:p w:rsidR="007879B8" w:rsidRPr="00F2250E" w:rsidRDefault="007879B8" w:rsidP="007879B8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F2250E">
        <w:rPr>
          <w:rStyle w:val="c16"/>
          <w:bCs/>
          <w:color w:val="000000"/>
        </w:rPr>
        <w:lastRenderedPageBreak/>
        <w:t xml:space="preserve">Более успешно выполнены задания </w:t>
      </w:r>
      <w:proofErr w:type="gramStart"/>
      <w:r w:rsidRPr="00F2250E">
        <w:rPr>
          <w:rStyle w:val="c16"/>
          <w:bCs/>
          <w:color w:val="000000"/>
        </w:rPr>
        <w:t>обучающимися</w:t>
      </w:r>
      <w:proofErr w:type="gramEnd"/>
      <w:r w:rsidRPr="00F2250E">
        <w:rPr>
          <w:rStyle w:val="c16"/>
          <w:bCs/>
          <w:color w:val="000000"/>
        </w:rPr>
        <w:t xml:space="preserve"> 5 класса:</w:t>
      </w:r>
    </w:p>
    <w:p w:rsidR="007879B8" w:rsidRPr="00F2250E" w:rsidRDefault="007879B8" w:rsidP="007879B8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F2250E">
        <w:rPr>
          <w:rStyle w:val="c1"/>
          <w:color w:val="000000"/>
        </w:rPr>
        <w:t>№ </w:t>
      </w:r>
      <w:r w:rsidR="00DE6D83">
        <w:rPr>
          <w:rStyle w:val="c16"/>
          <w:bCs/>
          <w:color w:val="000000"/>
        </w:rPr>
        <w:t>1</w:t>
      </w:r>
      <w:r w:rsidR="00DE6D83" w:rsidRPr="00DE6D83">
        <w:rPr>
          <w:color w:val="000000"/>
          <w:shd w:val="clear" w:color="auto" w:fill="FFFFFF"/>
        </w:rPr>
        <w:t xml:space="preserve"> </w:t>
      </w:r>
      <w:r w:rsidR="00DE6D83">
        <w:rPr>
          <w:color w:val="000000"/>
          <w:shd w:val="clear" w:color="auto" w:fill="FFFFFF"/>
        </w:rPr>
        <w:t>(умение</w:t>
      </w:r>
      <w:r w:rsidR="00DE6D83" w:rsidRPr="00EA09AF">
        <w:rPr>
          <w:color w:val="000000"/>
          <w:shd w:val="clear" w:color="auto" w:fill="FFFFFF"/>
        </w:rPr>
        <w:t xml:space="preserve"> работать с иллюстративным материалом</w:t>
      </w:r>
      <w:proofErr w:type="gramStart"/>
      <w:r w:rsidRPr="00F2250E">
        <w:rPr>
          <w:rStyle w:val="c1"/>
          <w:color w:val="000000"/>
        </w:rPr>
        <w:t> </w:t>
      </w:r>
      <w:r w:rsidR="00DE6D83">
        <w:rPr>
          <w:rStyle w:val="c15"/>
          <w:iCs/>
          <w:color w:val="000000"/>
        </w:rPr>
        <w:t>)</w:t>
      </w:r>
      <w:proofErr w:type="gramEnd"/>
      <w:r w:rsidRPr="00F2250E">
        <w:rPr>
          <w:rStyle w:val="c15"/>
          <w:iCs/>
          <w:color w:val="000000"/>
        </w:rPr>
        <w:t>;</w:t>
      </w:r>
      <w:r w:rsidRPr="00F2250E">
        <w:rPr>
          <w:rStyle w:val="c1"/>
          <w:color w:val="000000"/>
        </w:rPr>
        <w:t> </w:t>
      </w:r>
      <w:r w:rsidRPr="00F2250E">
        <w:rPr>
          <w:rStyle w:val="c16"/>
          <w:bCs/>
          <w:color w:val="000000"/>
        </w:rPr>
        <w:t>№3 </w:t>
      </w:r>
      <w:r w:rsidRPr="00F2250E">
        <w:rPr>
          <w:rStyle w:val="c0"/>
          <w:bCs/>
          <w:iCs/>
          <w:color w:val="000000"/>
        </w:rPr>
        <w:t>(</w:t>
      </w:r>
      <w:r w:rsidRPr="00F2250E">
        <w:rPr>
          <w:rStyle w:val="c15"/>
          <w:iCs/>
          <w:color w:val="000000"/>
        </w:rPr>
        <w:t>умение объяснять смысл основных хронологических понятий, терминов);</w:t>
      </w:r>
      <w:r w:rsidRPr="00F2250E">
        <w:rPr>
          <w:rStyle w:val="c1"/>
          <w:color w:val="000000"/>
        </w:rPr>
        <w:t> </w:t>
      </w:r>
      <w:r w:rsidR="00DE6D83">
        <w:rPr>
          <w:color w:val="000000"/>
        </w:rPr>
        <w:t xml:space="preserve"> №7</w:t>
      </w:r>
      <w:r w:rsidRPr="00F2250E">
        <w:rPr>
          <w:color w:val="000000"/>
        </w:rPr>
        <w:t xml:space="preserve"> (</w:t>
      </w:r>
      <w:r w:rsidRPr="00EA09AF">
        <w:rPr>
          <w:color w:val="000000"/>
        </w:rPr>
        <w:t>назвать одного исторического деятеля</w:t>
      </w:r>
      <w:r w:rsidRPr="00F2250E">
        <w:rPr>
          <w:color w:val="000000"/>
        </w:rPr>
        <w:t xml:space="preserve"> региона)</w:t>
      </w:r>
    </w:p>
    <w:p w:rsidR="007879B8" w:rsidRPr="00F2250E" w:rsidRDefault="007879B8" w:rsidP="007879B8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2250E">
        <w:rPr>
          <w:rStyle w:val="c31"/>
          <w:bCs/>
          <w:color w:val="000000"/>
        </w:rPr>
        <w:t>Наибольшее затруднение вызвали задания</w:t>
      </w:r>
      <w:r w:rsidR="00DE6D83">
        <w:rPr>
          <w:rStyle w:val="c31"/>
          <w:bCs/>
          <w:color w:val="000000"/>
        </w:rPr>
        <w:t xml:space="preserve"> №2 </w:t>
      </w:r>
      <w:proofErr w:type="gramStart"/>
      <w:r w:rsidR="00DE6D83">
        <w:rPr>
          <w:rStyle w:val="c31"/>
          <w:bCs/>
          <w:color w:val="000000"/>
        </w:rPr>
        <w:t>(</w:t>
      </w:r>
      <w:r w:rsidRPr="00F2250E">
        <w:rPr>
          <w:rStyle w:val="c15"/>
          <w:color w:val="000000"/>
        </w:rPr>
        <w:t> </w:t>
      </w:r>
      <w:proofErr w:type="gramEnd"/>
      <w:r w:rsidR="00DE6D83">
        <w:rPr>
          <w:color w:val="000000"/>
        </w:rPr>
        <w:t>умение</w:t>
      </w:r>
      <w:r w:rsidR="00DE6D83" w:rsidRPr="00EA09AF">
        <w:rPr>
          <w:color w:val="000000"/>
        </w:rPr>
        <w:t xml:space="preserve"> рабо</w:t>
      </w:r>
      <w:r w:rsidR="00DE6D83">
        <w:rPr>
          <w:color w:val="000000"/>
        </w:rPr>
        <w:t xml:space="preserve">тать с текстовыми историческими </w:t>
      </w:r>
      <w:r w:rsidR="00DE6D83" w:rsidRPr="00EA09AF">
        <w:rPr>
          <w:color w:val="000000"/>
        </w:rPr>
        <w:t>источниками</w:t>
      </w:r>
      <w:r w:rsidR="00DE6D83" w:rsidRPr="00F2250E">
        <w:rPr>
          <w:rStyle w:val="c15"/>
          <w:color w:val="000000"/>
        </w:rPr>
        <w:t xml:space="preserve"> </w:t>
      </w:r>
      <w:r w:rsidR="00DE6D83">
        <w:rPr>
          <w:rStyle w:val="c15"/>
          <w:color w:val="000000"/>
        </w:rPr>
        <w:t xml:space="preserve">), </w:t>
      </w:r>
      <w:r w:rsidRPr="00F2250E">
        <w:rPr>
          <w:rStyle w:val="c15"/>
          <w:color w:val="000000"/>
        </w:rPr>
        <w:t>№5 (</w:t>
      </w:r>
      <w:r w:rsidRPr="00EA09AF">
        <w:rPr>
          <w:color w:val="000000"/>
        </w:rPr>
        <w:t>знание причин и следствий и умение формулировать положения, содержащие причинно- следственные связи</w:t>
      </w:r>
      <w:r w:rsidRPr="00F2250E">
        <w:rPr>
          <w:color w:val="000000"/>
        </w:rPr>
        <w:t>),</w:t>
      </w:r>
      <w:r w:rsidR="00DE6D83">
        <w:rPr>
          <w:rStyle w:val="c15"/>
          <w:color w:val="000000"/>
        </w:rPr>
        <w:t xml:space="preserve"> №8</w:t>
      </w:r>
      <w:r w:rsidRPr="00F2250E">
        <w:rPr>
          <w:rStyle w:val="c15"/>
          <w:color w:val="000000"/>
        </w:rPr>
        <w:t xml:space="preserve">  </w:t>
      </w:r>
      <w:r w:rsidRPr="00F2250E">
        <w:rPr>
          <w:rStyle w:val="c15"/>
          <w:iCs/>
          <w:color w:val="000000"/>
        </w:rPr>
        <w:t xml:space="preserve">(рассказ о значении деятельности исторического деятеля). </w:t>
      </w:r>
    </w:p>
    <w:p w:rsidR="007879B8" w:rsidRPr="00F2250E" w:rsidRDefault="007879B8" w:rsidP="007879B8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2250E">
        <w:rPr>
          <w:rStyle w:val="c16"/>
          <w:bCs/>
          <w:color w:val="000000"/>
        </w:rPr>
        <w:t>Выводы:</w:t>
      </w:r>
      <w:r w:rsidRPr="00F2250E">
        <w:rPr>
          <w:rStyle w:val="c1"/>
          <w:color w:val="000000"/>
        </w:rPr>
        <w:t> Сравнивая результаты проверочной работы по истории, можно сказать, что обучающиеся справились с работой. Результаты проведенного анализа указывают на необходимость дифференцированного под</w:t>
      </w:r>
      <w:r w:rsidR="00DE6D83">
        <w:rPr>
          <w:rStyle w:val="c1"/>
          <w:color w:val="000000"/>
        </w:rPr>
        <w:t>хода в процессе обучения. В 2021-2022</w:t>
      </w:r>
      <w:r w:rsidRPr="00F2250E">
        <w:rPr>
          <w:rStyle w:val="c1"/>
          <w:color w:val="000000"/>
        </w:rPr>
        <w:t xml:space="preserve"> учебном году при подготовке к ВПР необходимо уделить особое внимание заданиям №5,7, работе с исторической картой. </w:t>
      </w:r>
    </w:p>
    <w:p w:rsidR="007879B8" w:rsidRPr="00EA09AF" w:rsidRDefault="007879B8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79B8" w:rsidRPr="00EA09AF" w:rsidRDefault="007879B8" w:rsidP="007879B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9AF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Гневашева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О.Л.</w:t>
      </w:r>
    </w:p>
    <w:p w:rsidR="005E718A" w:rsidRDefault="005E718A"/>
    <w:sectPr w:rsidR="005E718A" w:rsidSect="00920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79B8"/>
    <w:rsid w:val="005C327C"/>
    <w:rsid w:val="005E718A"/>
    <w:rsid w:val="007879B8"/>
    <w:rsid w:val="0092089F"/>
    <w:rsid w:val="009F7C41"/>
    <w:rsid w:val="00DE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9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1">
    <w:name w:val="c21"/>
    <w:basedOn w:val="a"/>
    <w:rsid w:val="00787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879B8"/>
  </w:style>
  <w:style w:type="character" w:customStyle="1" w:styleId="c16">
    <w:name w:val="c16"/>
    <w:basedOn w:val="a0"/>
    <w:rsid w:val="007879B8"/>
  </w:style>
  <w:style w:type="character" w:customStyle="1" w:styleId="c15">
    <w:name w:val="c15"/>
    <w:basedOn w:val="a0"/>
    <w:rsid w:val="007879B8"/>
  </w:style>
  <w:style w:type="character" w:customStyle="1" w:styleId="c0">
    <w:name w:val="c0"/>
    <w:basedOn w:val="a0"/>
    <w:rsid w:val="007879B8"/>
  </w:style>
  <w:style w:type="paragraph" w:customStyle="1" w:styleId="c22">
    <w:name w:val="c22"/>
    <w:basedOn w:val="a"/>
    <w:rsid w:val="00787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7879B8"/>
  </w:style>
  <w:style w:type="paragraph" w:customStyle="1" w:styleId="c20">
    <w:name w:val="c20"/>
    <w:basedOn w:val="a"/>
    <w:rsid w:val="00787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2021-06-10T04:37:00Z</dcterms:created>
  <dcterms:modified xsi:type="dcterms:W3CDTF">2021-06-10T08:55:00Z</dcterms:modified>
</cp:coreProperties>
</file>