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2AD" w:rsidRPr="00F832AD" w:rsidRDefault="00F832AD" w:rsidP="00F832AD">
      <w:pPr>
        <w:spacing w:before="7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AD">
        <w:rPr>
          <w:rFonts w:asciiTheme="majorHAnsi" w:eastAsia="Times New Roman" w:hAnsiTheme="majorHAnsi" w:cs="Arial"/>
          <w:b/>
          <w:bCs/>
          <w:color w:val="7030A0"/>
          <w:sz w:val="24"/>
          <w:lang w:eastAsia="ru-RU"/>
        </w:rPr>
        <w:t>Составляя характеристику ученика, следует обратить внимание на следующие вопросы:</w:t>
      </w:r>
    </w:p>
    <w:p w:rsidR="00F832AD" w:rsidRPr="00F832AD" w:rsidRDefault="00F832AD" w:rsidP="00F832A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>       1. Отношение ученика к учению: желание учиться лучше; отношение к успехам и неудачам в учении; стремление выполнять все требования и рекомендации учителей, осознание общественной и личной значимости учения.</w:t>
      </w:r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br/>
        <w:t xml:space="preserve">       2. Уровень </w:t>
      </w:r>
      <w:proofErr w:type="spellStart"/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>сформированности</w:t>
      </w:r>
      <w:proofErr w:type="spellEnd"/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 xml:space="preserve"> навыков учебно-познавательной деятельности ученика:</w:t>
      </w:r>
    </w:p>
    <w:p w:rsidR="00F832AD" w:rsidRPr="00F832AD" w:rsidRDefault="00F832AD" w:rsidP="00F832AD">
      <w:pPr>
        <w:spacing w:before="72" w:after="72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AD">
        <w:rPr>
          <w:rFonts w:ascii="Symbol" w:eastAsia="Symbol" w:hAnsi="Symbol" w:cs="Symbol"/>
          <w:color w:val="1F497D" w:themeColor="text2"/>
          <w:sz w:val="20"/>
          <w:szCs w:val="28"/>
          <w:lang w:eastAsia="ru-RU"/>
        </w:rPr>
        <w:t></w:t>
      </w:r>
      <w:r w:rsidRPr="00F832AD">
        <w:rPr>
          <w:rFonts w:ascii="Times New Roman" w:eastAsia="Symbol" w:hAnsi="Times New Roman" w:cs="Times New Roman"/>
          <w:color w:val="1F497D" w:themeColor="text2"/>
          <w:sz w:val="14"/>
          <w:szCs w:val="14"/>
          <w:lang w:eastAsia="ru-RU"/>
        </w:rPr>
        <w:t xml:space="preserve">        </w:t>
      </w:r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>умение планировать учебную работу; навыки планирования учебной и трудовой деятельности, навыки составления плана ответа, плана сочинения, плана лабораторной работы, плана решения задачи;</w:t>
      </w:r>
    </w:p>
    <w:p w:rsidR="00F832AD" w:rsidRPr="00F832AD" w:rsidRDefault="00F832AD" w:rsidP="00F832AD">
      <w:pPr>
        <w:spacing w:before="72" w:after="72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AD">
        <w:rPr>
          <w:rFonts w:ascii="Symbol" w:eastAsia="Symbol" w:hAnsi="Symbol" w:cs="Symbol"/>
          <w:color w:val="1F497D" w:themeColor="text2"/>
          <w:sz w:val="20"/>
          <w:szCs w:val="28"/>
          <w:lang w:eastAsia="ru-RU"/>
        </w:rPr>
        <w:t></w:t>
      </w:r>
      <w:r w:rsidRPr="00F832AD">
        <w:rPr>
          <w:rFonts w:ascii="Times New Roman" w:eastAsia="Symbol" w:hAnsi="Times New Roman" w:cs="Times New Roman"/>
          <w:color w:val="1F497D" w:themeColor="text2"/>
          <w:sz w:val="14"/>
          <w:szCs w:val="14"/>
          <w:lang w:eastAsia="ru-RU"/>
        </w:rPr>
        <w:t xml:space="preserve">        </w:t>
      </w:r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>умение выделять главное в учебном материале; стремление выделять и излагать наиболее существенное, делать обобщения, выводы;</w:t>
      </w:r>
    </w:p>
    <w:p w:rsidR="00F832AD" w:rsidRPr="00F832AD" w:rsidRDefault="00F832AD" w:rsidP="00F832AD">
      <w:pPr>
        <w:spacing w:before="72" w:after="72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AD">
        <w:rPr>
          <w:rFonts w:ascii="Symbol" w:eastAsia="Symbol" w:hAnsi="Symbol" w:cs="Symbol"/>
          <w:color w:val="1F497D" w:themeColor="text2"/>
          <w:sz w:val="20"/>
          <w:szCs w:val="28"/>
          <w:lang w:eastAsia="ru-RU"/>
        </w:rPr>
        <w:t></w:t>
      </w:r>
      <w:r w:rsidRPr="00F832AD">
        <w:rPr>
          <w:rFonts w:ascii="Times New Roman" w:eastAsia="Symbol" w:hAnsi="Times New Roman" w:cs="Times New Roman"/>
          <w:color w:val="1F497D" w:themeColor="text2"/>
          <w:sz w:val="14"/>
          <w:szCs w:val="14"/>
          <w:lang w:eastAsia="ru-RU"/>
        </w:rPr>
        <w:t xml:space="preserve">        </w:t>
      </w:r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>умение осуществлять самоконтроль в учении, указать уровень собранности, внимательности, умение работать сосредоточенно;</w:t>
      </w:r>
    </w:p>
    <w:p w:rsidR="00F832AD" w:rsidRPr="00F832AD" w:rsidRDefault="00F832AD" w:rsidP="00F832AD">
      <w:pPr>
        <w:spacing w:before="72" w:after="72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AD">
        <w:rPr>
          <w:rFonts w:ascii="Symbol" w:eastAsia="Symbol" w:hAnsi="Symbol" w:cs="Symbol"/>
          <w:color w:val="1F497D" w:themeColor="text2"/>
          <w:sz w:val="20"/>
          <w:szCs w:val="28"/>
          <w:lang w:eastAsia="ru-RU"/>
        </w:rPr>
        <w:t></w:t>
      </w:r>
      <w:r w:rsidRPr="00F832AD">
        <w:rPr>
          <w:rFonts w:ascii="Times New Roman" w:eastAsia="Symbol" w:hAnsi="Times New Roman" w:cs="Times New Roman"/>
          <w:color w:val="1F497D" w:themeColor="text2"/>
          <w:sz w:val="14"/>
          <w:szCs w:val="14"/>
          <w:lang w:eastAsia="ru-RU"/>
        </w:rPr>
        <w:t xml:space="preserve">        </w:t>
      </w:r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>уровень настойчивости в учении: настойчивость в достижении поставленных целей; стремление преодолевать затруднения в учебе, в личном поведении, отвлекающие от учебы влияния; умение проявлять собранность, организованность.</w:t>
      </w:r>
    </w:p>
    <w:p w:rsidR="00F832AD" w:rsidRPr="00F832AD" w:rsidRDefault="00F832AD" w:rsidP="00F832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 xml:space="preserve">3. Ведущие интересы и склонности: увлеченность учащегося каким-либо учебным предметом, видом внеурочной деятельности, интерес к предполагаемой профессии; </w:t>
      </w:r>
      <w:proofErr w:type="gramStart"/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>указать, как реализуются интересы и склонности в занятиях в кружках и факультативах, в участии в олимпиадах и конкурсах, в занятиях в различного рода внешкольных учреждениях, в работе по самообразованию, в стремлении поделиться своими знаниями и умениями с товарищами в лекторской группе, на классных часах, в оформлении и оборудовании кабинетов, указать имеющиеся у школьника награды за успехи в урочной и неурочной</w:t>
      </w:r>
      <w:proofErr w:type="gramEnd"/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 xml:space="preserve"> учебной работе.</w:t>
      </w:r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br/>
        <w:t>     4. Культурный кругозор: начитанность школьника, широта его культурных интересов, умение видеть и понимать прекрасное в искусстве и окружающей жизни, желание делиться своими знаниями по эстетической культуре с товарищами, художественные способности, имеющиеся у школьника, как они реализуются.</w:t>
      </w:r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br/>
        <w:t>      5. Общественная и трудовая активность школьников: инициативность, желание участвовать в школьных и классных делах, отношение к труду, добросовестность в выполнении общественных поручений, стремление добровольно включаться в дела, заинтересованность в делах коллектива.</w:t>
      </w:r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br/>
        <w:t xml:space="preserve">     6. Состояние здоровья, физическая закалка, отношение к занятиям физкультурой и спортом, участие в спортивных соревнованиях за честь класса и школы, вид спорта, которым увлекается ученик. Занятия в спортивных кружках и секциях, имеющиеся награды </w:t>
      </w:r>
      <w:proofErr w:type="gramStart"/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>за</w:t>
      </w:r>
      <w:proofErr w:type="gramEnd"/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 xml:space="preserve"> </w:t>
      </w:r>
      <w:proofErr w:type="gramStart"/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>разного</w:t>
      </w:r>
      <w:proofErr w:type="gramEnd"/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 xml:space="preserve"> рода спортивные достижения.</w:t>
      </w:r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br/>
        <w:t xml:space="preserve">     7. Нравственная воспитанность школьника: </w:t>
      </w:r>
      <w:proofErr w:type="spellStart"/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>сформированность</w:t>
      </w:r>
      <w:proofErr w:type="spellEnd"/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t xml:space="preserve"> таких качеств, как товарищество, гуманизм, сознательная дисциплина (при необходимости отметить уровень дисциплинированности и имеющиеся дисциплинарные нарушения), забота об общественном достоянии, степень развитости чувства долга, нетерпимость к проявлениям недисциплинированности, мещанства, честность, порядочность.</w:t>
      </w:r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br/>
        <w:t>     8. Взаимоотношения учащегося с коллективом класса, отношение к нему товарищей, степень общительности, его отношение к товарищам, его место в коллективе класса.</w:t>
      </w:r>
      <w:r w:rsidRPr="00F832AD">
        <w:rPr>
          <w:rFonts w:asciiTheme="majorHAnsi" w:eastAsia="Times New Roman" w:hAnsiTheme="majorHAnsi" w:cs="Arial"/>
          <w:color w:val="1F497D" w:themeColor="text2"/>
          <w:sz w:val="24"/>
          <w:szCs w:val="28"/>
          <w:lang w:eastAsia="ru-RU"/>
        </w:rPr>
        <w:br/>
        <w:t>     9. Рекомендации ученику по дальнейшей работе над своим характером, совершенствованием достоинств, работе над недостатками.</w:t>
      </w:r>
    </w:p>
    <w:p w:rsidR="00103843" w:rsidRDefault="00103843"/>
    <w:sectPr w:rsidR="00103843" w:rsidSect="0010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2AD"/>
    <w:rsid w:val="00103843"/>
    <w:rsid w:val="00F83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32AD"/>
    <w:rPr>
      <w:b/>
      <w:bCs/>
    </w:rPr>
  </w:style>
  <w:style w:type="paragraph" w:styleId="a4">
    <w:name w:val="Normal (Web)"/>
    <w:basedOn w:val="a"/>
    <w:uiPriority w:val="99"/>
    <w:semiHidden/>
    <w:unhideWhenUsed/>
    <w:rsid w:val="00F83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7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2017-06-17T19:28:00Z</dcterms:created>
  <dcterms:modified xsi:type="dcterms:W3CDTF">2017-06-17T19:29:00Z</dcterms:modified>
</cp:coreProperties>
</file>