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8" w:rsidRDefault="00F54468" w:rsidP="00F54468">
      <w:pPr>
        <w:pStyle w:val="Default"/>
      </w:pPr>
    </w:p>
    <w:p w:rsidR="00D12A41" w:rsidRDefault="005C3B69" w:rsidP="005C3B69">
      <w:pPr>
        <w:shd w:val="clear" w:color="auto" w:fill="FFFFFF"/>
        <w:spacing w:line="330" w:lineRule="atLeast"/>
        <w:ind w:left="-709" w:firstLine="709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12A4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Разъяснения требований Правил дорожного движения Российской Федерации для различных категорий участников дорожного движения: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12A4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пешеходов, пассажиров, велосипедистов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b/>
          <w:bCs/>
          <w:color w:val="5B5B5B"/>
          <w:sz w:val="32"/>
          <w:szCs w:val="32"/>
          <w:lang w:eastAsia="ru-RU"/>
        </w:rPr>
        <w:t>Обязанности пешеходов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световозвращающими</w:t>
      </w:r>
      <w:proofErr w:type="spellEnd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3. </w:t>
      </w:r>
      <w:proofErr w:type="gramStart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 При отсутствии в зоне видимости перехода или перекрестка разрешается переходить дорогу </w:t>
      </w: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lastRenderedPageBreak/>
        <w:t>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переход можно лишь убедившись</w:t>
      </w:r>
      <w:proofErr w:type="gramEnd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7. При приближении транспортных средств с </w:t>
      </w:r>
      <w:proofErr w:type="gramStart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включенными</w:t>
      </w:r>
      <w:proofErr w:type="gramEnd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D12A41" w:rsidRDefault="00D12A41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5B5B5B"/>
          <w:sz w:val="32"/>
          <w:szCs w:val="32"/>
          <w:lang w:eastAsia="ru-RU"/>
        </w:rPr>
      </w:pP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b/>
          <w:bCs/>
          <w:color w:val="5B5B5B"/>
          <w:sz w:val="32"/>
          <w:szCs w:val="32"/>
          <w:lang w:eastAsia="ru-RU"/>
        </w:rPr>
        <w:lastRenderedPageBreak/>
        <w:t>Обязанности пассажиров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1. Пассажиры обязаны: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b/>
          <w:bCs/>
          <w:color w:val="5B5B5B"/>
          <w:sz w:val="32"/>
          <w:szCs w:val="32"/>
          <w:lang w:eastAsia="ru-RU"/>
        </w:rPr>
        <w:t>2. Пассажирам запрещается: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         отвлекать водителя от управления транспортным средством во время его движения;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         при поездке на грузовом автомобиле с бортовой платформой стоять, сидеть на бортах или на грузе выше бортов;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         открывать двери транспортного средства во время его движения.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left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b/>
          <w:bCs/>
          <w:color w:val="5B5B5B"/>
          <w:sz w:val="32"/>
          <w:szCs w:val="32"/>
          <w:lang w:eastAsia="ru-RU"/>
        </w:rPr>
        <w:t>Обязанности велосипедистов, скутеристов и др.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i/>
          <w:iCs/>
          <w:color w:val="5B5B5B"/>
          <w:sz w:val="32"/>
          <w:szCs w:val="32"/>
          <w:lang w:eastAsia="ru-RU"/>
        </w:rPr>
        <w:t>Памятка велосипедиста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I. Общие положения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нарушающий</w:t>
      </w:r>
      <w:proofErr w:type="gramEnd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Каковы же требования к велосипедистам, участвующим в уличном движении?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Прежде </w:t>
      </w:r>
      <w:proofErr w:type="gramStart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всего</w:t>
      </w:r>
      <w:proofErr w:type="gramEnd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 необходимо быть осторожным и внимательным, строго соблюдать все Правила уличного Движения.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b/>
          <w:bCs/>
          <w:color w:val="5B5B5B"/>
          <w:sz w:val="32"/>
          <w:szCs w:val="32"/>
          <w:lang w:eastAsia="ru-RU"/>
        </w:rPr>
        <w:lastRenderedPageBreak/>
        <w:t>II. Обязанности велосипедиста при движении по улицам города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 </w:t>
      </w:r>
      <w:r w:rsidRPr="00D12A41">
        <w:rPr>
          <w:rFonts w:ascii="Times New Roman" w:eastAsia="Times New Roman" w:hAnsi="Times New Roman" w:cs="Times New Roman"/>
          <w:b/>
          <w:bCs/>
          <w:color w:val="5B5B5B"/>
          <w:sz w:val="32"/>
          <w:szCs w:val="32"/>
          <w:lang w:eastAsia="ru-RU"/>
        </w:rPr>
        <w:t>Дорожные сигнальные знаки.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              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При наличии знака </w:t>
      </w:r>
      <w:r w:rsidRPr="00D12A41">
        <w:rPr>
          <w:rFonts w:ascii="Times New Roman" w:eastAsia="Times New Roman" w:hAnsi="Times New Roman" w:cs="Times New Roman"/>
          <w:i/>
          <w:iCs/>
          <w:color w:val="5B5B5B"/>
          <w:sz w:val="32"/>
          <w:szCs w:val="32"/>
          <w:lang w:eastAsia="ru-RU"/>
        </w:rPr>
        <w:t>«Сквозной проезд запрещен»</w:t>
      </w: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Зона действия знака </w:t>
      </w:r>
      <w:r w:rsidRPr="00D12A41">
        <w:rPr>
          <w:rFonts w:ascii="Times New Roman" w:eastAsia="Times New Roman" w:hAnsi="Times New Roman" w:cs="Times New Roman"/>
          <w:i/>
          <w:iCs/>
          <w:color w:val="5B5B5B"/>
          <w:sz w:val="32"/>
          <w:szCs w:val="32"/>
          <w:lang w:eastAsia="ru-RU"/>
        </w:rPr>
        <w:t>«Въезд запрещен»</w:t>
      </w: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Сигналы светофора и жесты милиционера-регулировщика.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По первому требованию сотрудника милиции велосипедист обязан остановиться.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lastRenderedPageBreak/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b/>
          <w:bCs/>
          <w:color w:val="5B5B5B"/>
          <w:sz w:val="32"/>
          <w:szCs w:val="32"/>
          <w:lang w:eastAsia="ru-RU"/>
        </w:rPr>
        <w:t>III. Велосипедисту запрещается: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а) управлять велосипедом в степени хотя бы легкого опьянения;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б) ездить на велосипеде, не соответствующем росту велосипедиста;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в) ездить по тротуарам и пешеходным дорожкам садов, парков и бульваров;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г) держаться при движении на расстоянии более одного метра от тротуара (обочины);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proofErr w:type="spellStart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д</w:t>
      </w:r>
      <w:proofErr w:type="spellEnd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) ездить по двое и более в ряд или обгонять друг друга;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е) обучаться езде в местах, где имеется движение транспорта и пешеходов;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ж) ездить, не держась за руль руками;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proofErr w:type="spellStart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з</w:t>
      </w:r>
      <w:proofErr w:type="spellEnd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) при движении держаться за проходящий транспорт или за другого велосипедиста;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lastRenderedPageBreak/>
        <w:t>к) возить предметы, которые могут помешать управлению велосипедом или создать опасность для окружающих;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Обязанности скутеристов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b/>
          <w:bCs/>
          <w:color w:val="5B5B5B"/>
          <w:sz w:val="32"/>
          <w:szCs w:val="32"/>
          <w:lang w:eastAsia="ru-RU"/>
        </w:rPr>
        <w:t>Уголовная ответственность за ДТП скутеристов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чем автолюбителей. Скутеристу, сбившему человека, грозит до семи лет лишения свободы.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Особое внимание обращаем родителей решивших </w:t>
      </w:r>
      <w:proofErr w:type="gramStart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приобрести</w:t>
      </w:r>
      <w:proofErr w:type="gramEnd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 своему чаду скутер. </w:t>
      </w:r>
      <w:proofErr w:type="gramStart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Приобретая такое транспортное средство Вы ставите</w:t>
      </w:r>
      <w:proofErr w:type="gramEnd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 здоровье, а иногда и саму жизнь несовершеннолетнего под угрозу. В отношении таких </w:t>
      </w:r>
      <w:proofErr w:type="gramStart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горе-родителей</w:t>
      </w:r>
      <w:proofErr w:type="gramEnd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 возможно применение санкций статьи 5.35 </w:t>
      </w:r>
      <w:proofErr w:type="spellStart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КоАП</w:t>
      </w:r>
      <w:proofErr w:type="spellEnd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 РФ.</w:t>
      </w:r>
    </w:p>
    <w:p w:rsidR="005C3B69" w:rsidRPr="00D12A41" w:rsidRDefault="005C3B69" w:rsidP="005C3B69">
      <w:pPr>
        <w:shd w:val="clear" w:color="auto" w:fill="FFFFFF"/>
        <w:spacing w:line="330" w:lineRule="atLeast"/>
        <w:ind w:left="-709" w:firstLine="709"/>
        <w:jc w:val="both"/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</w:pPr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Призываем к пониманию сложности и опасности, которые скрыты в дорожном движении, ДТП прогнозируемо, а </w:t>
      </w:r>
      <w:proofErr w:type="gramStart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значит</w:t>
      </w:r>
      <w:proofErr w:type="gramEnd"/>
      <w:r w:rsidRPr="00D12A41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 xml:space="preserve"> его можно избежать. Удачи на дорогах!</w:t>
      </w:r>
    </w:p>
    <w:p w:rsidR="000F7CC7" w:rsidRPr="00D12A41" w:rsidRDefault="000F7CC7" w:rsidP="009647C8">
      <w:pPr>
        <w:pStyle w:val="Default"/>
        <w:ind w:left="-709" w:firstLine="709"/>
        <w:jc w:val="center"/>
        <w:rPr>
          <w:sz w:val="32"/>
          <w:szCs w:val="32"/>
        </w:rPr>
      </w:pPr>
    </w:p>
    <w:sectPr w:rsidR="000F7CC7" w:rsidRPr="00D12A41" w:rsidSect="000F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1"/>
  <w:defaultTabStop w:val="708"/>
  <w:characterSpacingControl w:val="doNotCompress"/>
  <w:compat/>
  <w:rsids>
    <w:rsidRoot w:val="00F54468"/>
    <w:rsid w:val="000F7CC7"/>
    <w:rsid w:val="00105DF4"/>
    <w:rsid w:val="00252F02"/>
    <w:rsid w:val="005C3B69"/>
    <w:rsid w:val="007741B9"/>
    <w:rsid w:val="008B771E"/>
    <w:rsid w:val="009647C8"/>
    <w:rsid w:val="00B3100A"/>
    <w:rsid w:val="00D12A41"/>
    <w:rsid w:val="00EB61C0"/>
    <w:rsid w:val="00F5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C0"/>
  </w:style>
  <w:style w:type="paragraph" w:styleId="1">
    <w:name w:val="heading 1"/>
    <w:basedOn w:val="a"/>
    <w:link w:val="10"/>
    <w:uiPriority w:val="9"/>
    <w:qFormat/>
    <w:rsid w:val="005C3B6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446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single">
    <w:name w:val="title-single"/>
    <w:basedOn w:val="a0"/>
    <w:rsid w:val="00F54468"/>
  </w:style>
  <w:style w:type="character" w:customStyle="1" w:styleId="date">
    <w:name w:val="date"/>
    <w:basedOn w:val="a0"/>
    <w:rsid w:val="00F54468"/>
  </w:style>
  <w:style w:type="character" w:styleId="a3">
    <w:name w:val="Hyperlink"/>
    <w:basedOn w:val="a0"/>
    <w:uiPriority w:val="99"/>
    <w:semiHidden/>
    <w:unhideWhenUsed/>
    <w:rsid w:val="00F54468"/>
    <w:rPr>
      <w:color w:val="0000FF"/>
      <w:u w:val="single"/>
    </w:rPr>
  </w:style>
  <w:style w:type="character" w:customStyle="1" w:styleId="author">
    <w:name w:val="author"/>
    <w:basedOn w:val="a0"/>
    <w:rsid w:val="00F54468"/>
  </w:style>
  <w:style w:type="paragraph" w:styleId="a4">
    <w:name w:val="Normal (Web)"/>
    <w:basedOn w:val="a"/>
    <w:uiPriority w:val="99"/>
    <w:semiHidden/>
    <w:unhideWhenUsed/>
    <w:rsid w:val="00F544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468"/>
    <w:rPr>
      <w:b/>
      <w:bCs/>
    </w:rPr>
  </w:style>
  <w:style w:type="paragraph" w:customStyle="1" w:styleId="Default">
    <w:name w:val="Default"/>
    <w:rsid w:val="00F5446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basedOn w:val="a"/>
    <w:uiPriority w:val="1"/>
    <w:qFormat/>
    <w:rsid w:val="005C3B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C3B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2018-05-04T08:04:00Z</dcterms:created>
  <dcterms:modified xsi:type="dcterms:W3CDTF">2021-09-15T05:50:00Z</dcterms:modified>
</cp:coreProperties>
</file>