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FE" w:rsidRPr="00F83240" w:rsidRDefault="007F32ED" w:rsidP="00CE261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-452671</wp:posOffset>
            </wp:positionV>
            <wp:extent cx="7573010" cy="10437962"/>
            <wp:effectExtent l="0" t="0" r="889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реднесрочная титул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961" cy="10461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35F" w:rsidRPr="00F83240" w:rsidRDefault="0034235F" w:rsidP="00CE261D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4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B25FE" w:rsidRPr="00F83240" w:rsidRDefault="00BB25FE" w:rsidP="00CE261D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ПАСПОРТ ПРОГРАММЫ</w:t>
      </w: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3544"/>
        <w:gridCol w:w="7082"/>
      </w:tblGrid>
      <w:tr w:rsidR="00F83240" w:rsidRPr="00F83240" w:rsidTr="00BB25FE">
        <w:trPr>
          <w:trHeight w:val="619"/>
        </w:trPr>
        <w:tc>
          <w:tcPr>
            <w:tcW w:w="3544" w:type="dxa"/>
          </w:tcPr>
          <w:p w:rsidR="00BB25FE" w:rsidRPr="00F83240" w:rsidRDefault="00BB25FE" w:rsidP="000977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2" w:type="dxa"/>
          </w:tcPr>
          <w:p w:rsidR="00BB25FE" w:rsidRPr="00F83240" w:rsidRDefault="00BB25FE" w:rsidP="000977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Среднесрочная программа развития Муниципального бюджетного общеобразовательного учреждения</w:t>
            </w:r>
          </w:p>
          <w:p w:rsidR="00BB25FE" w:rsidRPr="00F83240" w:rsidRDefault="00BB25FE" w:rsidP="000977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Средней общеобразовательной школы № 19</w:t>
            </w:r>
            <w:r w:rsidR="00D23DFE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2021 год.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0977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 программы</w:t>
            </w:r>
          </w:p>
        </w:tc>
        <w:tc>
          <w:tcPr>
            <w:tcW w:w="7082" w:type="dxa"/>
          </w:tcPr>
          <w:p w:rsidR="00BB25FE" w:rsidRPr="00F83240" w:rsidRDefault="00BB25FE" w:rsidP="000977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2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5362A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необходимых условий для перевода школы с низкими образовательными результатами в эффективный режим функционирования путем </w:t>
            </w: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</w:t>
            </w:r>
            <w:r w:rsidR="005362A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F3139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6744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комплекса мер </w:t>
            </w: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FC6744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его </w:t>
            </w:r>
            <w:r w:rsidR="005362A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последующей </w:t>
            </w: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</w:t>
            </w:r>
            <w:r w:rsidR="005362A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F3139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течение 2021 года</w:t>
            </w:r>
            <w:r w:rsidR="00D23DFE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04282" w:rsidRDefault="00BB25FE" w:rsidP="001042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32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Основные задачи </w:t>
            </w:r>
            <w:r w:rsidR="00D23DFE" w:rsidRPr="00F832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Pr="00F832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104282" w:rsidRDefault="00104282" w:rsidP="00D36750">
            <w:pPr>
              <w:pStyle w:val="a3"/>
              <w:spacing w:line="276" w:lineRule="auto"/>
              <w:ind w:left="34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выявить профессиональные затруднения и дефициты педагогических работников;</w:t>
            </w:r>
          </w:p>
          <w:p w:rsidR="00104282" w:rsidRPr="000500A6" w:rsidRDefault="00104282" w:rsidP="00D36750">
            <w:pPr>
              <w:pStyle w:val="a3"/>
              <w:spacing w:line="276" w:lineRule="auto"/>
              <w:ind w:left="34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- о</w:t>
            </w: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казать организационно-методическую поддержку</w:t>
            </w:r>
            <w:r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педагогам по повышению профессиональной компетентности;</w:t>
            </w:r>
          </w:p>
          <w:p w:rsidR="00104282" w:rsidRDefault="00104282" w:rsidP="00D36750">
            <w:pPr>
              <w:spacing w:line="276" w:lineRule="auto"/>
              <w:ind w:left="34"/>
              <w:jc w:val="both"/>
              <w:rPr>
                <w:rStyle w:val="20"/>
                <w:rFonts w:eastAsiaTheme="minorHAnsi"/>
                <w:bCs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- обеспечить реализацию индивидуальной траектории развития педагогических работников;</w:t>
            </w:r>
          </w:p>
          <w:p w:rsidR="00104282" w:rsidRDefault="00104282" w:rsidP="00D36750">
            <w:pPr>
              <w:spacing w:line="276" w:lineRule="auto"/>
              <w:ind w:left="34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HAnsi"/>
                <w:bCs/>
                <w:color w:val="000000" w:themeColor="text1"/>
                <w:sz w:val="24"/>
                <w:szCs w:val="24"/>
                <w:lang w:bidi="ar-SA"/>
              </w:rPr>
              <w:t xml:space="preserve"> - </w:t>
            </w:r>
            <w:r w:rsidR="004F3139" w:rsidRPr="00104282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о</w:t>
            </w:r>
            <w:r w:rsidR="00222BA1" w:rsidRPr="00104282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рганизовать сетевое методическое взаимодействие</w:t>
            </w:r>
            <w:r w:rsidR="00F71AF6" w:rsidRPr="00104282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104282" w:rsidRPr="00104282" w:rsidRDefault="00104282" w:rsidP="00D3675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05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учителей осознание</w:t>
            </w:r>
            <w:r w:rsidRPr="0005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значимости высоко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 учебной мотивации обучающихся;</w:t>
            </w:r>
          </w:p>
          <w:p w:rsidR="00104282" w:rsidRDefault="00104282" w:rsidP="00D3675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B01A5F"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222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провести мероприятия</w:t>
            </w:r>
            <w:r w:rsidR="00B01A5F" w:rsidRPr="000500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выявление </w:t>
            </w:r>
            <w:r w:rsidR="00F71AF6" w:rsidRPr="000500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уровня</w:t>
            </w:r>
            <w:r w:rsidR="00B01A5F" w:rsidRPr="000500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учебной мотивации обучающихся </w:t>
            </w:r>
            <w:r w:rsidR="00F94483" w:rsidRPr="000500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(ведущих учебных интересов)</w:t>
            </w:r>
            <w:r w:rsidR="00F71AF6" w:rsidRPr="000500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104282" w:rsidRDefault="00104282" w:rsidP="00D3675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5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</w:t>
            </w:r>
            <w:r w:rsidRPr="0005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необходимую позитивную учебную мотивацию</w:t>
            </w:r>
            <w:r w:rsidRPr="000500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E7731" w:rsidRDefault="00F71AF6" w:rsidP="00D3675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1042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4F3139" w:rsidRPr="0010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22BA1" w:rsidRPr="0010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овысить качество</w:t>
            </w:r>
            <w:r w:rsidRPr="0010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10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в ОО;</w:t>
            </w:r>
          </w:p>
          <w:p w:rsidR="006E7731" w:rsidRDefault="006E7731" w:rsidP="00D36750">
            <w:pPr>
              <w:spacing w:line="276" w:lineRule="auto"/>
              <w:ind w:left="34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F71AF6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r w:rsidR="004F3139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п</w:t>
            </w:r>
            <w:r w:rsidR="00222BA1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ровести диагностику</w:t>
            </w:r>
            <w:r w:rsidR="00B9535D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F71AF6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причин учебной </w:t>
            </w:r>
            <w:proofErr w:type="spellStart"/>
            <w:r w:rsidR="00F71AF6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="00F71AF6" w:rsidRP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6E7731" w:rsidRDefault="00F71AF6" w:rsidP="00D36750">
            <w:pPr>
              <w:spacing w:line="276" w:lineRule="auto"/>
              <w:ind w:left="34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</w:t>
            </w:r>
            <w:r w:rsidR="004F3139"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с</w:t>
            </w:r>
            <w:r w:rsidR="00222BA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оздать</w:t>
            </w:r>
            <w:r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для обучающихся, испытывающих затруднения в освоении учебной программы</w:t>
            </w:r>
            <w:r w:rsidR="00556E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, условия</w:t>
            </w:r>
            <w:r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для ликвидации отставания;</w:t>
            </w:r>
          </w:p>
          <w:p w:rsidR="00C11FB8" w:rsidRPr="006E7731" w:rsidRDefault="00F71AF6" w:rsidP="00D3675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</w:t>
            </w:r>
            <w:r w:rsidR="00556E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разработать единые подходы</w:t>
            </w:r>
            <w:r w:rsidR="00F94483"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к оцениванию по каждому учебному предмету</w:t>
            </w:r>
            <w:r w:rsidR="00B9535D" w:rsidRPr="000500A6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0977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82" w:type="dxa"/>
          </w:tcPr>
          <w:p w:rsidR="00C11FB8" w:rsidRPr="00F83240" w:rsidRDefault="006E7731" w:rsidP="000977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1FB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50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</w:t>
            </w:r>
            <w:r w:rsidR="00971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80% доли</w:t>
            </w:r>
            <w:r w:rsidR="00C11FB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педагогических работников, прошедших независимую оценку п</w:t>
            </w:r>
            <w:r w:rsidR="00DC0DE7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рофессиональных компетенций</w:t>
            </w:r>
            <w:r w:rsidR="00C11FB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9535D" w:rsidRPr="00F83240" w:rsidRDefault="000500A6" w:rsidP="000977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Обеспечение</w:t>
            </w:r>
            <w:r w:rsidR="00381AE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100% </w:t>
            </w:r>
            <w:r w:rsidR="00C11FB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педагогических работников, для которых разработан</w:t>
            </w:r>
            <w:r w:rsidR="006E7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11FB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реализуется 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индивидуальная </w:t>
            </w:r>
            <w:r w:rsidR="00DC0DE7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траектория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197317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едагога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E7731" w:rsidRDefault="000977B6" w:rsidP="000977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Увеличение доли (100%) </w:t>
            </w:r>
            <w:r w:rsidR="00197317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педагогов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97317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повысив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ших квалификацию</w:t>
            </w:r>
            <w:r w:rsidR="00C9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соответствии с выявленными профессиональными дефицитами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94D2F" w:rsidRDefault="00C94D2F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Участие 30% педагогических работников в научно-методических и научно-практических семинарах, конференциях, публикациях, в том числе в интернет-форумах, с целью обобщения и распространения педагогического опыта;</w:t>
            </w:r>
          </w:p>
          <w:p w:rsidR="006E7731" w:rsidRDefault="00C94D2F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222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</w:t>
            </w:r>
            <w:r w:rsidR="00F9448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1FB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педагогических работников, представивших опыт работы по повышению </w:t>
            </w:r>
            <w:r w:rsidR="00F9448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учебной м</w:t>
            </w:r>
            <w:r w:rsidR="00222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отивации у обучающихся до </w:t>
            </w:r>
            <w:r w:rsidR="00F9448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  <w:r w:rsidR="00222B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выше.</w:t>
            </w:r>
          </w:p>
          <w:p w:rsidR="006E7731" w:rsidRDefault="006E7731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Участ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мероприятиях на выявление уровня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ебной</w:t>
            </w: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мотивации обучающихся - 100%;</w:t>
            </w:r>
          </w:p>
          <w:p w:rsidR="00C94D2F" w:rsidRDefault="006E7731" w:rsidP="006E773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Увеличение доли обучающихся, имеющих мотивацию к обучению не менее 95%;</w:t>
            </w:r>
          </w:p>
          <w:p w:rsidR="006E7731" w:rsidRDefault="00C94D2F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  <w:lang w:bidi="ar-SA"/>
              </w:rPr>
              <w:t xml:space="preserve"> - </w:t>
            </w:r>
            <w:r w:rsidR="006E773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</w:t>
            </w:r>
            <w:r w:rsidR="006E7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 обучающихся, ох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ваченных внеурочной деятельностью</w:t>
            </w:r>
            <w:r w:rsidR="006E7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выявленными потребностями </w:t>
            </w:r>
            <w:r w:rsidR="006E773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25%;</w:t>
            </w:r>
          </w:p>
          <w:p w:rsidR="00C94D2F" w:rsidRDefault="006E7731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числа участников, призеров, победителей олимпиад и конкурсов на 10 %;</w:t>
            </w:r>
          </w:p>
          <w:p w:rsidR="00C94D2F" w:rsidRDefault="00C94D2F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3493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величение показателей среднего балла государственной итоговой аттестации</w:t>
            </w:r>
            <w:r w:rsidR="00381AE8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10%</w:t>
            </w:r>
            <w:r w:rsidR="0073493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94D2F" w:rsidRDefault="00C94D2F" w:rsidP="000977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6E773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предметных и </w:t>
            </w:r>
            <w:proofErr w:type="spellStart"/>
            <w:r w:rsidR="006E773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6E7731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образовательных результатов обучающихся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20%;</w:t>
            </w:r>
          </w:p>
          <w:p w:rsidR="00C94D2F" w:rsidRDefault="00C94D2F" w:rsidP="006E773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6E7731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Снижение д</w:t>
            </w:r>
            <w:r w:rsidR="006E7731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оля обучающихся, имеющих риски учебной </w:t>
            </w:r>
            <w:proofErr w:type="spellStart"/>
            <w:r w:rsidR="006E7731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="006E7731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до 15% и меньше;</w:t>
            </w:r>
          </w:p>
          <w:p w:rsidR="00DC0DE7" w:rsidRPr="00F83240" w:rsidRDefault="00C94D2F" w:rsidP="006E77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  <w:lang w:bidi="ar-SA"/>
              </w:rPr>
              <w:t xml:space="preserve"> - </w:t>
            </w:r>
            <w:r w:rsidR="00F9448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положения «О единых подходах</w:t>
            </w:r>
            <w:r w:rsidR="00F94483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оцениванию по всем учебным предметам</w:t>
            </w:r>
            <w:r w:rsidR="00B9535D" w:rsidRPr="00F83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Методы сбора и обработки информации</w:t>
            </w:r>
          </w:p>
        </w:tc>
        <w:tc>
          <w:tcPr>
            <w:tcW w:w="7082" w:type="dxa"/>
          </w:tcPr>
          <w:p w:rsidR="00556E40" w:rsidRPr="009B553D" w:rsidRDefault="000977B6" w:rsidP="005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="00556E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- </w:t>
            </w:r>
            <w:r w:rsidR="00556E40">
              <w:rPr>
                <w:rFonts w:ascii="Times New Roman" w:hAnsi="Times New Roman"/>
                <w:sz w:val="24"/>
                <w:szCs w:val="24"/>
              </w:rPr>
              <w:t>Диагностика профессиональных дефицитов и потребностей педагогических работников;</w:t>
            </w:r>
          </w:p>
          <w:p w:rsidR="00556E40" w:rsidRPr="009B553D" w:rsidRDefault="00556E40" w:rsidP="0055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B553D">
              <w:rPr>
                <w:rFonts w:ascii="Times New Roman" w:hAnsi="Times New Roman"/>
                <w:sz w:val="24"/>
                <w:szCs w:val="24"/>
              </w:rPr>
              <w:t>Диагностика педагогических технологий, методик, приемов, используемых педагогами ш</w:t>
            </w:r>
            <w:r w:rsidR="000977B6">
              <w:rPr>
                <w:rFonts w:ascii="Times New Roman" w:hAnsi="Times New Roman"/>
                <w:sz w:val="24"/>
                <w:szCs w:val="24"/>
              </w:rPr>
              <w:t>колы в образовательном процессе;</w:t>
            </w:r>
          </w:p>
          <w:p w:rsidR="00CF728C" w:rsidRDefault="00556E40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Аналитические справки, отчеты о результатах повышения квалификации; материалы по результатам аналитической деятельности, содержащие управленческие решения (приказы, распоряжения, рекомендации, протоколы и др.);</w:t>
            </w:r>
          </w:p>
          <w:p w:rsidR="00CF728C" w:rsidRDefault="00556E40" w:rsidP="00CF728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728C"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- Анализ работы деятельности школьных методических объединений; </w:t>
            </w:r>
          </w:p>
          <w:p w:rsidR="00556E40" w:rsidRPr="00F83240" w:rsidRDefault="00556E40" w:rsidP="00556E4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М</w:t>
            </w: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етодики (методика оценочной деятельности учителя, методика выявления потребностей и затруднений педагогов, методика оценки рефлексивных способностей и др.); </w:t>
            </w:r>
          </w:p>
          <w:p w:rsidR="00556E40" w:rsidRDefault="007D40D7" w:rsidP="00556E4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- </w:t>
            </w:r>
            <w:r w:rsidR="0035191D"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Проведение диагност</w:t>
            </w:r>
            <w:r w:rsidR="00875575"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ик</w:t>
            </w:r>
            <w:r w:rsidR="0035191D"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и на выявление учебной мотивации</w:t>
            </w:r>
            <w:r w:rsidR="00875575"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обучающихся;</w:t>
            </w:r>
          </w:p>
          <w:p w:rsidR="00556E40" w:rsidRDefault="00556E40" w:rsidP="00556E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- Посещение уроков, с последующим анализом </w:t>
            </w:r>
            <w:r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эффективности методических приемов учителя, формирующих прочность знаний обучающихся; </w:t>
            </w:r>
          </w:p>
          <w:p w:rsidR="00CF728C" w:rsidRPr="00F83240" w:rsidRDefault="00CF728C" w:rsidP="00556E4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- Консультации индивидуальные беседы с участниками образовательных отношений</w:t>
            </w:r>
          </w:p>
          <w:p w:rsidR="007D40D7" w:rsidRPr="00F83240" w:rsidRDefault="007D40D7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- Проведение тестирования, с целью выявления обучающихся с рисками учебной </w:t>
            </w:r>
            <w:proofErr w:type="spellStart"/>
            <w:r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неуспешности</w:t>
            </w:r>
            <w:proofErr w:type="spellEnd"/>
            <w:r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;</w:t>
            </w:r>
          </w:p>
          <w:p w:rsidR="00222BA1" w:rsidRDefault="007D40D7" w:rsidP="00CE261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- </w:t>
            </w:r>
            <w:r w:rsidR="00276DE3" w:rsidRPr="00F8324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Посещение уроков, с целью </w:t>
            </w:r>
            <w:r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выявления и оценки</w:t>
            </w:r>
            <w:r w:rsidR="00276DE3"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эффективнос</w:t>
            </w:r>
            <w:r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ти</w:t>
            </w:r>
            <w:r w:rsidR="00276DE3" w:rsidRPr="00F832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педагогического поиска учителя по совершенствованию урока</w:t>
            </w:r>
            <w:r w:rsidR="00222B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;</w:t>
            </w:r>
          </w:p>
          <w:p w:rsidR="006F0FA2" w:rsidRPr="00D36750" w:rsidRDefault="007D40D7" w:rsidP="00D367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Анкеты, тесты, листы опроса.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2" w:type="dxa"/>
          </w:tcPr>
          <w:p w:rsidR="00D23DFE" w:rsidRPr="00CF728C" w:rsidRDefault="00D23DFE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этап: Подготовительный</w:t>
            </w:r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(диагнос</w:t>
            </w:r>
            <w:r w:rsidR="00556E40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тический) – январь-февраль 2021 (включает анализ исходного состояния и тенденций развития</w:t>
            </w:r>
            <w:r w:rsidR="00CF728C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6E40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школы, для понимания реальных возможностей и сроков исполнения программы);</w:t>
            </w:r>
          </w:p>
          <w:p w:rsidR="00556E40" w:rsidRPr="00CF728C" w:rsidRDefault="00D23DFE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этап: Основной</w:t>
            </w:r>
            <w:r w:rsidR="000F52CE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март-ноябрь 2021</w:t>
            </w:r>
            <w:r w:rsidR="00556E40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(включает разработку и поэтапную реализацию Программы:</w:t>
            </w:r>
          </w:p>
          <w:p w:rsidR="00556E40" w:rsidRPr="00CF728C" w:rsidRDefault="00556E40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внедрение</w:t>
            </w:r>
            <w:proofErr w:type="gramEnd"/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действенных механизмов развития Школы;</w:t>
            </w:r>
          </w:p>
          <w:p w:rsidR="00556E40" w:rsidRPr="00CF728C" w:rsidRDefault="00556E40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  <w:proofErr w:type="gramEnd"/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промежуточный контроль реализации Программы,</w:t>
            </w:r>
          </w:p>
          <w:p w:rsidR="00556E40" w:rsidRPr="00CF728C" w:rsidRDefault="00556E40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предъявление промежуточного опыта Школы;</w:t>
            </w:r>
          </w:p>
          <w:p w:rsidR="00D23DFE" w:rsidRPr="00CF728C" w:rsidRDefault="00556E40" w:rsidP="00CF7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трансляцию</w:t>
            </w:r>
            <w:proofErr w:type="gramEnd"/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сложившегося эфф</w:t>
            </w:r>
            <w:r w:rsidR="000F52CE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ективного педагогического опыта);</w:t>
            </w:r>
          </w:p>
          <w:p w:rsidR="00D23DFE" w:rsidRPr="00F83240" w:rsidRDefault="00D23DFE" w:rsidP="00CF728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F7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 этап: Завершающий</w:t>
            </w:r>
            <w:r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(подведение итогов) – декабрь 2021.</w:t>
            </w:r>
            <w:r w:rsidR="000F52CE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0F52CE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</w:t>
            </w:r>
            <w:proofErr w:type="gramEnd"/>
            <w:r w:rsidR="000F52CE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корректировку Среднесрочной программы развития</w:t>
            </w:r>
            <w:r w:rsid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МБОУ СОШ № 19</w:t>
            </w:r>
            <w:r w:rsidR="000F52CE" w:rsidRPr="00CF7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Основные мероприятия </w:t>
            </w:r>
            <w:r w:rsidR="00A86FE1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проекты </w:t>
            </w: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A86FE1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перечень подпрограмм</w:t>
            </w:r>
          </w:p>
        </w:tc>
        <w:tc>
          <w:tcPr>
            <w:tcW w:w="7082" w:type="dxa"/>
          </w:tcPr>
          <w:p w:rsidR="00F31F6C" w:rsidRPr="00F83240" w:rsidRDefault="00F31F6C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Реализация соответствующих мероприятий будет проходить в соответствии с «Дорожной картой», представленной в разделе II настоящей среднесрочной </w:t>
            </w: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развития Муниципального бюджетного общеобразовательного учреждения</w:t>
            </w:r>
          </w:p>
          <w:p w:rsidR="00AC2053" w:rsidRPr="00F83240" w:rsidRDefault="00CF728C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F31F6C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редней</w:t>
            </w:r>
            <w:proofErr w:type="gramEnd"/>
            <w:r w:rsidR="00F31F6C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</w:t>
            </w:r>
            <w:r w:rsidR="0034235F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школы № 19 </w:t>
            </w:r>
            <w:r w:rsidR="00D23DFE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2021 год.</w:t>
            </w:r>
          </w:p>
          <w:p w:rsidR="00B75FE4" w:rsidRPr="00F83240" w:rsidRDefault="00324FDE" w:rsidP="00B75F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антирисковых</w:t>
            </w:r>
            <w:proofErr w:type="spellEnd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(в соответствии с рисковым профилем) Муниципального бюджетного общеобразовательного учреждения средней общеобразовательной школы № 19 на 2021 год «</w:t>
            </w:r>
            <w:r w:rsidR="00B75FE4" w:rsidRPr="00222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AC2053" w:rsidRPr="00F83240" w:rsidRDefault="00B75FE4" w:rsidP="00AC20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антирисковых</w:t>
            </w:r>
            <w:proofErr w:type="spellEnd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(в соответствии с рисковым профилем) Муниципального бюджетного общеобразовательного учреждения средней общеобразовательной школы № 19 на 2021 год «</w:t>
            </w:r>
            <w:r w:rsidRPr="00222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Низкая учебная мотивация обучающихся</w:t>
            </w: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:rsidR="00B75FE4" w:rsidRPr="00F83240" w:rsidRDefault="00324FDE" w:rsidP="00AC205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антирисковых</w:t>
            </w:r>
            <w:proofErr w:type="spellEnd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(в соответствии с рисковым профилем) Муниципального бюджетного общеобразовательного учреждения средней общеобразовательной школы № 19 на 2021 год «Высокая доля обучающихся с рисками учебной </w:t>
            </w:r>
            <w:proofErr w:type="spellStart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неуспешности</w:t>
            </w:r>
            <w:proofErr w:type="spellEnd"/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75FE4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</w:t>
            </w:r>
            <w:r w:rsidR="00186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конечные результаты реализации программы </w:t>
            </w:r>
          </w:p>
        </w:tc>
        <w:tc>
          <w:tcPr>
            <w:tcW w:w="7082" w:type="dxa"/>
          </w:tcPr>
          <w:p w:rsidR="0035191D" w:rsidRPr="001860FE" w:rsidRDefault="001860FE" w:rsidP="001860FE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1.</w:t>
            </w:r>
            <w:r w:rsidR="00B75FE4" w:rsidRPr="001860FE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Повышение предметной </w:t>
            </w:r>
            <w:r w:rsidR="0035191D" w:rsidRPr="001860FE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и метод</w:t>
            </w:r>
            <w:r w:rsidR="00B75FE4" w:rsidRPr="001860FE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ической компетентности педагогических </w:t>
            </w:r>
            <w:r w:rsidR="0035191D" w:rsidRPr="001860FE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работников</w:t>
            </w:r>
            <w:r w:rsidR="00B75FE4" w:rsidRPr="001860FE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E84583" w:rsidRPr="00F83240" w:rsidRDefault="001860FE" w:rsidP="00B75FE4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2.</w:t>
            </w:r>
            <w:r w:rsidR="0035191D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Увеличение доли обучающ</w:t>
            </w:r>
            <w:r w:rsidR="00B75FE4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ихся, имеющих мотивацию</w:t>
            </w:r>
            <w:r w:rsidR="0035191D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к обучению</w:t>
            </w:r>
            <w:r w:rsidR="00B75FE4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,</w:t>
            </w:r>
            <w:r w:rsidR="0035191D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E84583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в </w:t>
            </w:r>
            <w:r w:rsidR="00B75FE4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соответствии</w:t>
            </w:r>
            <w:r w:rsidR="00E84583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с установленным индикатором</w:t>
            </w:r>
            <w:r w:rsidR="00B75FE4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;</w:t>
            </w:r>
          </w:p>
          <w:p w:rsidR="002623E4" w:rsidRPr="00F83240" w:rsidRDefault="001860FE" w:rsidP="00B75FE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3.</w:t>
            </w:r>
            <w:r w:rsidR="00E84583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Снижение количества обучающихся имеющих риски учебной </w:t>
            </w:r>
            <w:proofErr w:type="spellStart"/>
            <w:r w:rsidR="00E84583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неуспешности</w:t>
            </w:r>
            <w:proofErr w:type="spellEnd"/>
            <w:r w:rsidR="00B75FE4"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7082" w:type="dxa"/>
          </w:tcPr>
          <w:p w:rsidR="00BB25FE" w:rsidRPr="00F83240" w:rsidRDefault="00BB7B52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Администрация</w:t>
            </w:r>
            <w:r w:rsidR="00DB2863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образовательной организации</w:t>
            </w: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, педагогический коллектив, обучающиеся и родители</w:t>
            </w:r>
            <w:r w:rsidR="00DB2863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(законные представители)</w:t>
            </w: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83240" w:rsidRPr="00F83240" w:rsidTr="00BB25FE">
        <w:tc>
          <w:tcPr>
            <w:tcW w:w="3544" w:type="dxa"/>
          </w:tcPr>
          <w:p w:rsidR="00BB25FE" w:rsidRPr="00F83240" w:rsidRDefault="00BB25FE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7082" w:type="dxa"/>
          </w:tcPr>
          <w:p w:rsidR="00BB25FE" w:rsidRPr="00F83240" w:rsidRDefault="00BB7B52" w:rsidP="00CE261D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Руководителем Среднесрочной программы развития МБОУ СОШ № 19 является директор школы, который </w:t>
            </w:r>
            <w:r w:rsidR="00DE175B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несет персональную ответственность за ее реализацию и конечные результаты. </w:t>
            </w:r>
          </w:p>
          <w:p w:rsidR="00DE175B" w:rsidRPr="00F83240" w:rsidRDefault="00DE175B" w:rsidP="00CE261D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Разработчиком программы является Администрация МБОУ СОШ № 19.</w:t>
            </w:r>
          </w:p>
          <w:p w:rsidR="00DE175B" w:rsidRPr="00F83240" w:rsidRDefault="00DE175B" w:rsidP="00CE261D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Администрация МБОУ СОШ № 19: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несет ответственность за достижение показателей, характеризующих степень реализации мероприятий, ответственным за выполнение которых является;</w:t>
            </w:r>
            <w:bookmarkStart w:id="0" w:name="101710"/>
            <w:bookmarkEnd w:id="0"/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lastRenderedPageBreak/>
              <w:t xml:space="preserve"> - обеспечивает эффективное использование средств, выделяемых на реализацию мероприятий, ответственным за выполнение которых является;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bookmarkStart w:id="1" w:name="101711"/>
            <w:bookmarkEnd w:id="1"/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проводит мониторинг реализации программы;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bookmarkStart w:id="2" w:name="101712"/>
            <w:bookmarkEnd w:id="2"/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несет ответственность за своевременную и качественную реализацию Программы;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bookmarkStart w:id="3" w:name="101713"/>
            <w:bookmarkEnd w:id="3"/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готовит аналитические материалы о ходе реализации Программы;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bookmarkStart w:id="4" w:name="101714"/>
            <w:bookmarkEnd w:id="4"/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осуществляет ведение отчетности реализации Программы;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bookmarkStart w:id="5" w:name="101715"/>
            <w:bookmarkEnd w:id="5"/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 - готовит при необходимости в установленном порядке предложения об уточнении мероприятий Программы.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Участниками программы являются администрация школы, педагогический коллектив, обучающиеся и их родители.</w:t>
            </w:r>
          </w:p>
          <w:p w:rsidR="00DE175B" w:rsidRPr="00F83240" w:rsidRDefault="00DE175B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Для обеспечения эффективного управления реализацией Программы и контроля за ходом ее выполнения привлечены внешние исполнители: куратор школы, в лице Калистратовой Т.А. и муниципальный куратор, в лице Е</w:t>
            </w:r>
            <w:r w:rsidR="00975A8C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рохиной Л.Ю.</w:t>
            </w:r>
          </w:p>
          <w:p w:rsidR="00DB2863" w:rsidRPr="00F83240" w:rsidRDefault="00DB2863" w:rsidP="00CE261D">
            <w:pPr>
              <w:pStyle w:val="pboth"/>
              <w:shd w:val="clear" w:color="auto" w:fill="FFFFFF"/>
              <w:spacing w:before="0" w:beforeAutospacing="0" w:after="0" w:afterAutospacing="0" w:line="276" w:lineRule="auto"/>
              <w:rPr>
                <w:rFonts w:eastAsiaTheme="minorHAnsi"/>
                <w:color w:val="000000" w:themeColor="text1"/>
                <w:lang w:bidi="ru-RU"/>
              </w:rPr>
            </w:pP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Корректировка Среднесрочной программы развития МБОУ СОШ № 19 будет </w:t>
            </w:r>
            <w:r w:rsidR="00F71AF6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 xml:space="preserve">происходить в сентябре 2021 года </w:t>
            </w:r>
            <w:r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по результатам анализа конечных результатов в соответствии с индика</w:t>
            </w:r>
            <w:r w:rsidR="00F71AF6" w:rsidRPr="00F83240">
              <w:rPr>
                <w:rStyle w:val="20"/>
                <w:rFonts w:eastAsiaTheme="minorHAnsi"/>
                <w:color w:val="000000" w:themeColor="text1"/>
                <w:sz w:val="24"/>
                <w:szCs w:val="24"/>
              </w:rPr>
              <w:t>торами и показателями программы.</w:t>
            </w:r>
          </w:p>
        </w:tc>
      </w:tr>
    </w:tbl>
    <w:p w:rsidR="00BB25FE" w:rsidRPr="00F83240" w:rsidRDefault="001E0493" w:rsidP="007D5FF2">
      <w:pPr>
        <w:pStyle w:val="a3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2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Основное содержание</w:t>
      </w:r>
    </w:p>
    <w:p w:rsidR="00E5399C" w:rsidRPr="000977B6" w:rsidRDefault="00E5399C" w:rsidP="007D5FF2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>1.1 Основные цель и задачи</w:t>
      </w:r>
    </w:p>
    <w:p w:rsidR="00F71AF6" w:rsidRPr="000977B6" w:rsidRDefault="00F71AF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>Целью программы является создание необходимых условий для перевода школы с низкими образовательными результатами в эффективный режим функционирования путем разработки комплекса мер и его последующей реализации.</w:t>
      </w:r>
    </w:p>
    <w:p w:rsidR="001E0493" w:rsidRPr="00F83240" w:rsidRDefault="001E0493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Указанная цель будет достигнута в п</w:t>
      </w:r>
      <w:r w:rsidR="00CE7677" w:rsidRPr="00F83240">
        <w:rPr>
          <w:rStyle w:val="20"/>
          <w:rFonts w:eastAsiaTheme="minorHAnsi"/>
          <w:color w:val="000000" w:themeColor="text1"/>
          <w:sz w:val="24"/>
          <w:szCs w:val="24"/>
        </w:rPr>
        <w:t>роцессе решения следующих задач с учетом выявленных рисковых факторов:</w:t>
      </w:r>
    </w:p>
    <w:p w:rsidR="000977B6" w:rsidRDefault="00CE7677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jc w:val="center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Фактор р</w:t>
      </w:r>
      <w:r w:rsidR="003667A0" w:rsidRPr="00F83240">
        <w:rPr>
          <w:rStyle w:val="20"/>
          <w:rFonts w:eastAsiaTheme="minorHAnsi"/>
          <w:color w:val="000000" w:themeColor="text1"/>
          <w:sz w:val="24"/>
          <w:szCs w:val="24"/>
        </w:rPr>
        <w:t>иск</w:t>
      </w: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а</w:t>
      </w:r>
      <w:r w:rsidR="003667A0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1 «Недостаточная предметная и методическая компетентность педагогических работников»</w:t>
      </w:r>
    </w:p>
    <w:p w:rsidR="001860FE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С</w:t>
      </w:r>
      <w:r w:rsidR="000F52CE" w:rsidRPr="000977B6">
        <w:rPr>
          <w:rStyle w:val="20"/>
          <w:rFonts w:eastAsiaTheme="minorHAnsi"/>
          <w:color w:val="000000" w:themeColor="text1"/>
          <w:sz w:val="24"/>
          <w:szCs w:val="24"/>
        </w:rPr>
        <w:t>оздать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для</w:t>
      </w:r>
      <w:r w:rsidR="000F52CE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каждого педагога индивидуальную траекторию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развития;</w:t>
      </w:r>
    </w:p>
    <w:p w:rsidR="000977B6" w:rsidRDefault="001860FE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="000977B6">
        <w:rPr>
          <w:rStyle w:val="20"/>
          <w:rFonts w:eastAsiaTheme="minorHAnsi"/>
          <w:color w:val="000000" w:themeColor="text1"/>
          <w:sz w:val="24"/>
          <w:szCs w:val="24"/>
        </w:rPr>
        <w:t>О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>к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азать организационно-методическую поддержку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педагогам по повышению профессиональной компетентности;</w:t>
      </w:r>
    </w:p>
    <w:p w:rsid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О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рганизовать сетевое методическое взаимодействие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FE7DFF" w:rsidRPr="00F83240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О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беспечить информационно-методическую, организационно-управленческую поддержку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педагогам.</w:t>
      </w:r>
    </w:p>
    <w:p w:rsidR="000977B6" w:rsidRDefault="00CE7677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jc w:val="center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Фактор риска</w:t>
      </w:r>
      <w:r w:rsidR="003667A0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2 «Низкая учебная мотивация обучающихся»</w:t>
      </w:r>
    </w:p>
    <w:p w:rsid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П</w:t>
      </w:r>
      <w:r w:rsidR="000F52CE" w:rsidRPr="000977B6">
        <w:rPr>
          <w:rStyle w:val="20"/>
          <w:rFonts w:eastAsiaTheme="minorHAnsi"/>
          <w:color w:val="000000" w:themeColor="text1"/>
          <w:sz w:val="24"/>
          <w:szCs w:val="24"/>
        </w:rPr>
        <w:t>ровести мероприятия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на выявление уровня учебной мотивации обучающихся (ведущих учебных интересов);</w:t>
      </w:r>
    </w:p>
    <w:p w:rsid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П</w:t>
      </w:r>
      <w:r w:rsidR="000F52CE" w:rsidRPr="000977B6">
        <w:rPr>
          <w:rStyle w:val="20"/>
          <w:rFonts w:eastAsiaTheme="minorHAnsi"/>
          <w:color w:val="000000" w:themeColor="text1"/>
          <w:sz w:val="24"/>
          <w:szCs w:val="24"/>
        </w:rPr>
        <w:t>овысить качество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профориентационной</w:t>
      </w:r>
      <w:proofErr w:type="spellEnd"/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работы в ОО;</w:t>
      </w:r>
    </w:p>
    <w:p w:rsid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lastRenderedPageBreak/>
        <w:t xml:space="preserve"> - С</w:t>
      </w:r>
      <w:r w:rsidR="000F52CE" w:rsidRPr="000977B6">
        <w:rPr>
          <w:rStyle w:val="20"/>
          <w:rFonts w:eastAsiaTheme="minorHAnsi"/>
          <w:color w:val="000000" w:themeColor="text1"/>
          <w:sz w:val="24"/>
          <w:szCs w:val="24"/>
        </w:rPr>
        <w:t>формировать у обучающихся необходимую позитивную учебную мотивацию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FE7DFF" w:rsidRP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С</w:t>
      </w:r>
      <w:r w:rsidR="000F52CE" w:rsidRPr="000977B6">
        <w:rPr>
          <w:rStyle w:val="20"/>
          <w:rFonts w:eastAsiaTheme="minorHAnsi"/>
          <w:color w:val="000000" w:themeColor="text1"/>
          <w:sz w:val="24"/>
          <w:szCs w:val="24"/>
        </w:rPr>
        <w:t>формировать у учителей осознание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значимости высокой учебной мотивации обучающихся.</w:t>
      </w:r>
    </w:p>
    <w:p w:rsidR="003667A0" w:rsidRPr="00F83240" w:rsidRDefault="00CE7677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jc w:val="center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Фактор риска</w:t>
      </w:r>
      <w:r w:rsidR="003667A0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3 «Высокая доля обучающихся с рисками учебной </w:t>
      </w:r>
      <w:proofErr w:type="spellStart"/>
      <w:r w:rsidR="003667A0" w:rsidRPr="00F83240">
        <w:rPr>
          <w:rStyle w:val="20"/>
          <w:rFonts w:eastAsiaTheme="minorHAnsi"/>
          <w:color w:val="000000" w:themeColor="text1"/>
          <w:sz w:val="24"/>
          <w:szCs w:val="24"/>
        </w:rPr>
        <w:t>неуспешности</w:t>
      </w:r>
      <w:proofErr w:type="spellEnd"/>
      <w:r w:rsidR="003667A0" w:rsidRPr="00F83240">
        <w:rPr>
          <w:rStyle w:val="20"/>
          <w:rFonts w:eastAsiaTheme="minorHAnsi"/>
          <w:color w:val="000000" w:themeColor="text1"/>
          <w:sz w:val="24"/>
          <w:szCs w:val="24"/>
        </w:rPr>
        <w:t>»</w:t>
      </w:r>
    </w:p>
    <w:p w:rsid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П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ровести диагностику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причин учебной </w:t>
      </w:r>
      <w:proofErr w:type="spellStart"/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>неуспешности</w:t>
      </w:r>
      <w:proofErr w:type="spellEnd"/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0977B6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С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оздать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для обучающихся, испытывающих затруднения в осв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оении учебной программы, условия для ликвидации отставаний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FE7DFF" w:rsidRPr="00F83240" w:rsidRDefault="000977B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Р</w:t>
      </w:r>
      <w:r w:rsidR="000F52CE">
        <w:rPr>
          <w:rStyle w:val="20"/>
          <w:rFonts w:eastAsiaTheme="minorHAnsi"/>
          <w:color w:val="000000" w:themeColor="text1"/>
          <w:sz w:val="24"/>
          <w:szCs w:val="24"/>
        </w:rPr>
        <w:t>азработать единые подходы</w:t>
      </w:r>
      <w:r w:rsidR="00FE7DFF"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к оцениванию по каждому учебному предмету.</w:t>
      </w:r>
    </w:p>
    <w:p w:rsidR="00AB322E" w:rsidRPr="000977B6" w:rsidRDefault="00AB322E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Успешным решением поставленных в Программе задач будет выполнение следующих целевых показателей и индикаторов: </w:t>
      </w:r>
    </w:p>
    <w:p w:rsidR="00FE7DFF" w:rsidRPr="000977B6" w:rsidRDefault="00FE7DFF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>- По</w:t>
      </w:r>
      <w:r w:rsidR="000500A6" w:rsidRPr="000977B6">
        <w:rPr>
          <w:rStyle w:val="20"/>
          <w:rFonts w:eastAsiaTheme="minorHAnsi"/>
          <w:color w:val="000000" w:themeColor="text1"/>
          <w:sz w:val="24"/>
          <w:szCs w:val="24"/>
        </w:rPr>
        <w:t>вышение</w:t>
      </w:r>
      <w:r w:rsidR="00222BA1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до 80% доли</w:t>
      </w: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педагогических работников, прошедших независимую оценку профессиональных компетенций;</w:t>
      </w:r>
    </w:p>
    <w:p w:rsidR="002F2FCD" w:rsidRDefault="000500A6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- Обеспечение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100% педагогических работников, для которых разработан и реализуется индивидуальная траектория педагога;</w:t>
      </w:r>
    </w:p>
    <w:p w:rsidR="00FE7DFF" w:rsidRPr="000977B6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>
        <w:rPr>
          <w:color w:val="000000" w:themeColor="text1"/>
        </w:rPr>
        <w:t xml:space="preserve">Увеличение доли (100%) </w:t>
      </w:r>
      <w:r w:rsidRPr="00F83240">
        <w:rPr>
          <w:color w:val="000000" w:themeColor="text1"/>
        </w:rPr>
        <w:t xml:space="preserve">педагогов, повысивших квалификацию за </w:t>
      </w:r>
      <w:r>
        <w:rPr>
          <w:color w:val="000000" w:themeColor="text1"/>
        </w:rPr>
        <w:t>последние три года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2F2FCD" w:rsidRDefault="00FE7DFF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- Прохождение каждым педагогическим работником индивидуальной траектории развития (100 %);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Повышение уровня предметных и </w:t>
      </w:r>
      <w:proofErr w:type="spellStart"/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метапредметных</w:t>
      </w:r>
      <w:proofErr w:type="spellEnd"/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образовательных </w:t>
      </w:r>
      <w:r>
        <w:rPr>
          <w:rStyle w:val="20"/>
          <w:rFonts w:eastAsiaTheme="minorHAnsi"/>
          <w:color w:val="000000" w:themeColor="text1"/>
          <w:sz w:val="24"/>
          <w:szCs w:val="24"/>
        </w:rPr>
        <w:t>результатов обучающихся на 20%;</w:t>
      </w:r>
    </w:p>
    <w:p w:rsidR="002F2FCD" w:rsidRDefault="00FE7DFF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- Доля педагогических работников, представивших опыт работы по повышению учебной мотивации у обучающихся не менее 50%</w:t>
      </w:r>
      <w:r w:rsidR="002F2FCD"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Увеличение показателей среднего балла государственной итоговой аттестации на 10%;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Увеличение числа участников, призеров, победителей олимпиад и конкурсов на 10 %;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Увеличение числа обучающихся, занимающихся в кружках и секциях дополнительного образования на 25%;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Наличие положения «О единых подходах к оцениванию по всем учебным предметам»</w:t>
      </w:r>
      <w:r>
        <w:rPr>
          <w:rStyle w:val="20"/>
          <w:rFonts w:eastAsiaTheme="minorHAnsi"/>
          <w:color w:val="000000" w:themeColor="text1"/>
          <w:sz w:val="24"/>
          <w:szCs w:val="24"/>
        </w:rPr>
        <w:t>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Участие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 xml:space="preserve"> в мероприяти</w:t>
      </w: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ях на выявление уровня учебной </w:t>
      </w:r>
      <w:r w:rsidR="00FE7DFF" w:rsidRPr="000977B6">
        <w:rPr>
          <w:rStyle w:val="20"/>
          <w:rFonts w:eastAsiaTheme="minorHAnsi"/>
          <w:color w:val="000000" w:themeColor="text1"/>
          <w:sz w:val="24"/>
          <w:szCs w:val="24"/>
        </w:rPr>
        <w:t>мотивации обучающихся - 100%;</w:t>
      </w:r>
    </w:p>
    <w:p w:rsidR="002F2FCD" w:rsidRDefault="002F2FCD" w:rsidP="007D5FF2">
      <w:pPr>
        <w:pStyle w:val="pboth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</w:pPr>
      <w:r>
        <w:rPr>
          <w:rStyle w:val="20"/>
          <w:rFonts w:eastAsiaTheme="minorHAnsi"/>
          <w:color w:val="000000" w:themeColor="text1"/>
          <w:sz w:val="24"/>
          <w:szCs w:val="24"/>
        </w:rPr>
        <w:t xml:space="preserve"> - </w:t>
      </w: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Увеличение доли обучающихся, имеющих мотивацию к обучению не менее 95%;</w:t>
      </w:r>
    </w:p>
    <w:p w:rsidR="00AB322E" w:rsidRPr="00F83240" w:rsidRDefault="002F2FCD" w:rsidP="007D5FF2">
      <w:pPr>
        <w:spacing w:line="360" w:lineRule="auto"/>
        <w:ind w:left="-567" w:right="-284" w:firstLine="567"/>
        <w:rPr>
          <w:rStyle w:val="20"/>
          <w:rFonts w:eastAsiaTheme="minorHAnsi"/>
          <w:color w:val="000000" w:themeColor="text1"/>
          <w:sz w:val="24"/>
          <w:szCs w:val="24"/>
        </w:rPr>
        <w:sectPr w:rsidR="00AB322E" w:rsidRPr="00F83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20"/>
          <w:rFonts w:eastAsiaTheme="minorHAnsi"/>
          <w:color w:val="000000" w:themeColor="text1"/>
          <w:sz w:val="24"/>
          <w:szCs w:val="24"/>
          <w:lang w:bidi="ar-SA"/>
        </w:rPr>
        <w:t xml:space="preserve"> - </w:t>
      </w:r>
      <w:r>
        <w:rPr>
          <w:rStyle w:val="20"/>
          <w:rFonts w:eastAsiaTheme="minorHAnsi"/>
          <w:color w:val="000000" w:themeColor="text1"/>
          <w:sz w:val="24"/>
          <w:szCs w:val="24"/>
        </w:rPr>
        <w:t>Снижение д</w:t>
      </w: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оля обучающихся, имеющих риски учебной </w:t>
      </w:r>
      <w:proofErr w:type="spellStart"/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неуспешности</w:t>
      </w:r>
      <w:proofErr w:type="spellEnd"/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 xml:space="preserve"> </w:t>
      </w:r>
      <w:r>
        <w:rPr>
          <w:rStyle w:val="20"/>
          <w:rFonts w:eastAsiaTheme="minorHAnsi"/>
          <w:color w:val="000000" w:themeColor="text1"/>
          <w:sz w:val="24"/>
          <w:szCs w:val="24"/>
        </w:rPr>
        <w:t>до 15% и меньше.</w:t>
      </w:r>
    </w:p>
    <w:p w:rsidR="008214B5" w:rsidRPr="00F83240" w:rsidRDefault="00987502" w:rsidP="00673343">
      <w:pPr>
        <w:pStyle w:val="a3"/>
        <w:numPr>
          <w:ilvl w:val="0"/>
          <w:numId w:val="12"/>
        </w:numPr>
        <w:spacing w:after="0" w:line="276" w:lineRule="auto"/>
        <w:jc w:val="center"/>
        <w:rPr>
          <w:rStyle w:val="20"/>
          <w:rFonts w:eastAsiaTheme="minorHAnsi"/>
          <w:b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b/>
          <w:color w:val="000000" w:themeColor="text1"/>
          <w:sz w:val="24"/>
          <w:szCs w:val="24"/>
        </w:rPr>
        <w:lastRenderedPageBreak/>
        <w:t>Мероприятия («Дорожная карта») Среднесрочной программы и направления, обеспечивающие реализацию ее задач</w:t>
      </w:r>
    </w:p>
    <w:tbl>
      <w:tblPr>
        <w:tblStyle w:val="a5"/>
        <w:tblW w:w="112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098"/>
        <w:gridCol w:w="1333"/>
        <w:gridCol w:w="1361"/>
        <w:gridCol w:w="1587"/>
        <w:gridCol w:w="1923"/>
      </w:tblGrid>
      <w:tr w:rsidR="00F83240" w:rsidRPr="0036760F" w:rsidTr="000266CE">
        <w:tc>
          <w:tcPr>
            <w:tcW w:w="1701" w:type="dxa"/>
          </w:tcPr>
          <w:p w:rsidR="00987502" w:rsidRPr="0036760F" w:rsidRDefault="0098750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1276" w:type="dxa"/>
          </w:tcPr>
          <w:p w:rsidR="00987502" w:rsidRPr="0036760F" w:rsidRDefault="0098750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>Задача</w:t>
            </w:r>
          </w:p>
          <w:p w:rsidR="00921D8A" w:rsidRPr="0036760F" w:rsidRDefault="00921D8A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987502" w:rsidRPr="0036760F" w:rsidRDefault="0098750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333" w:type="dxa"/>
          </w:tcPr>
          <w:p w:rsidR="00987502" w:rsidRPr="0036760F" w:rsidRDefault="00FE7DFF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>Показатели реализации</w:t>
            </w:r>
          </w:p>
        </w:tc>
        <w:tc>
          <w:tcPr>
            <w:tcW w:w="1361" w:type="dxa"/>
          </w:tcPr>
          <w:p w:rsidR="00987502" w:rsidRPr="0036760F" w:rsidRDefault="00FE7DFF" w:rsidP="00FE7DFF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587" w:type="dxa"/>
          </w:tcPr>
          <w:p w:rsidR="00987502" w:rsidRPr="0036760F" w:rsidRDefault="0098750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23" w:type="dxa"/>
          </w:tcPr>
          <w:p w:rsidR="00987502" w:rsidRPr="0036760F" w:rsidRDefault="0098750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36760F">
              <w:rPr>
                <w:rStyle w:val="20"/>
                <w:rFonts w:eastAsiaTheme="minorHAnsi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D36750" w:rsidRPr="0036760F" w:rsidTr="000266CE">
        <w:tc>
          <w:tcPr>
            <w:tcW w:w="1701" w:type="dxa"/>
            <w:vMerge w:val="restart"/>
          </w:tcPr>
          <w:p w:rsidR="00D36750" w:rsidRPr="0036760F" w:rsidRDefault="00D36750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 xml:space="preserve">Недостаточная предметная и методическая компетентность педагогических работников </w:t>
            </w:r>
          </w:p>
          <w:p w:rsidR="00D36750" w:rsidRPr="0036760F" w:rsidRDefault="00D36750" w:rsidP="00E129D1">
            <w:pPr>
              <w:pStyle w:val="a3"/>
              <w:spacing w:line="276" w:lineRule="auto"/>
              <w:ind w:left="0" w:firstLine="360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36750" w:rsidRPr="00FA6B41" w:rsidRDefault="00D36750" w:rsidP="00E129D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1.Выявить профессиональные затруднения и деф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ициты педагогических работников</w:t>
            </w:r>
          </w:p>
          <w:p w:rsidR="00D36750" w:rsidRPr="00FA6B41" w:rsidRDefault="00D36750" w:rsidP="00E129D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50" w:rsidRPr="00FA6B41" w:rsidRDefault="00D36750" w:rsidP="00E129D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50" w:rsidRPr="00FA6B41" w:rsidRDefault="00D36750" w:rsidP="00E129D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1">
              <w:rPr>
                <w:rFonts w:ascii="Times New Roman" w:hAnsi="Times New Roman" w:cs="Times New Roman"/>
                <w:sz w:val="20"/>
                <w:szCs w:val="20"/>
              </w:rPr>
              <w:t xml:space="preserve">2.Оказать организационно-методическую поддержку педагогам по повышению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компетентности</w:t>
            </w:r>
          </w:p>
          <w:p w:rsidR="00D36750" w:rsidRPr="00FA6B41" w:rsidRDefault="00D36750" w:rsidP="00E129D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50" w:rsidRPr="00FA6B41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1">
              <w:rPr>
                <w:rFonts w:ascii="Times New Roman" w:hAnsi="Times New Roman" w:cs="Times New Roman"/>
                <w:sz w:val="20"/>
                <w:szCs w:val="20"/>
              </w:rPr>
              <w:t>3.Обеспечить реализацию индивидуальной траектории развития педагогически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работников</w:t>
            </w:r>
          </w:p>
          <w:p w:rsidR="00D36750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50" w:rsidRPr="00FA6B41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750" w:rsidRPr="00FA6B41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B41">
              <w:rPr>
                <w:rFonts w:ascii="Times New Roman" w:hAnsi="Times New Roman" w:cs="Times New Roman"/>
                <w:sz w:val="20"/>
                <w:szCs w:val="20"/>
              </w:rPr>
              <w:t>4.Организовать сетевое методическое взаимодействие</w:t>
            </w:r>
          </w:p>
          <w:p w:rsidR="00D36750" w:rsidRPr="0036760F" w:rsidRDefault="00D36750" w:rsidP="00E129D1">
            <w:pPr>
              <w:pStyle w:val="a3"/>
              <w:spacing w:line="276" w:lineRule="auto"/>
              <w:ind w:left="0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Диагностика профессиональных дефицитов педагогов на платформе </w:t>
            </w:r>
            <w:hyperlink r:id="rId7" w:history="1"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test</w:t>
              </w:r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gia</w:t>
              </w:r>
              <w:proofErr w:type="spellEnd"/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66.</w:t>
              </w:r>
              <w:proofErr w:type="spellStart"/>
              <w:r w:rsidRPr="0036760F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33" w:type="dxa"/>
            <w:vMerge w:val="restart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Получение адресных информационно-аналитических рекомендаций, сборников.</w:t>
            </w:r>
          </w:p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Апрель-август 2021</w:t>
            </w:r>
          </w:p>
        </w:tc>
        <w:tc>
          <w:tcPr>
            <w:tcW w:w="1587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УВР</w:t>
            </w:r>
          </w:p>
        </w:tc>
        <w:tc>
          <w:tcPr>
            <w:tcW w:w="1923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D36750" w:rsidRPr="0036760F" w:rsidTr="000266CE">
        <w:tc>
          <w:tcPr>
            <w:tcW w:w="1701" w:type="dxa"/>
            <w:vMerge/>
          </w:tcPr>
          <w:p w:rsidR="00D36750" w:rsidRPr="0036760F" w:rsidRDefault="00D36750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6750" w:rsidRPr="0036760F" w:rsidRDefault="00D36750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 запросов и потребностей педагогов, путем анкетирования и самоанализа.</w:t>
            </w:r>
          </w:p>
        </w:tc>
        <w:tc>
          <w:tcPr>
            <w:tcW w:w="1333" w:type="dxa"/>
            <w:vMerge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D36750" w:rsidRPr="0036760F" w:rsidRDefault="00D36750" w:rsidP="00E129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Август-сентябрь 2021</w:t>
            </w:r>
          </w:p>
        </w:tc>
        <w:tc>
          <w:tcPr>
            <w:tcW w:w="1587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УВР</w:t>
            </w:r>
          </w:p>
        </w:tc>
        <w:tc>
          <w:tcPr>
            <w:tcW w:w="1923" w:type="dxa"/>
          </w:tcPr>
          <w:p w:rsidR="00D36750" w:rsidRPr="0036760F" w:rsidRDefault="00D36750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E129D1" w:rsidRPr="0036760F" w:rsidTr="000266CE">
        <w:tc>
          <w:tcPr>
            <w:tcW w:w="1701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методических семинаров, 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ещаний для педагогических работников.</w:t>
            </w:r>
          </w:p>
        </w:tc>
        <w:tc>
          <w:tcPr>
            <w:tcW w:w="133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Сертификаты</w:t>
            </w:r>
          </w:p>
        </w:tc>
        <w:tc>
          <w:tcPr>
            <w:tcW w:w="1361" w:type="dxa"/>
          </w:tcPr>
          <w:p w:rsidR="00E129D1" w:rsidRPr="0036760F" w:rsidRDefault="00E129D1" w:rsidP="00E129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</w:t>
            </w:r>
          </w:p>
        </w:tc>
        <w:tc>
          <w:tcPr>
            <w:tcW w:w="1587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Администрация,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агоги</w:t>
            </w:r>
            <w:proofErr w:type="spellEnd"/>
            <w:proofErr w:type="gramEnd"/>
          </w:p>
        </w:tc>
        <w:tc>
          <w:tcPr>
            <w:tcW w:w="192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E129D1" w:rsidRPr="0036760F" w:rsidTr="000266CE">
        <w:tc>
          <w:tcPr>
            <w:tcW w:w="1701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Корректировка плана графика прохождения педагогическими и руководящими работниками курсов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профессиональной переподготовки.</w:t>
            </w:r>
          </w:p>
        </w:tc>
        <w:tc>
          <w:tcPr>
            <w:tcW w:w="1333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План-график ПК и ПП, </w:t>
            </w:r>
          </w:p>
        </w:tc>
        <w:tc>
          <w:tcPr>
            <w:tcW w:w="1361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Август-сентябрь 2021</w:t>
            </w:r>
          </w:p>
        </w:tc>
        <w:tc>
          <w:tcPr>
            <w:tcW w:w="1587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Администрация, 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агоги</w:t>
            </w:r>
          </w:p>
        </w:tc>
        <w:tc>
          <w:tcPr>
            <w:tcW w:w="192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Администрация, 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агоги</w:t>
            </w:r>
          </w:p>
        </w:tc>
      </w:tr>
      <w:tr w:rsidR="005303A6" w:rsidRPr="0036760F" w:rsidTr="00793297">
        <w:trPr>
          <w:trHeight w:val="352"/>
        </w:trPr>
        <w:tc>
          <w:tcPr>
            <w:tcW w:w="1701" w:type="dxa"/>
            <w:vMerge/>
          </w:tcPr>
          <w:p w:rsidR="005303A6" w:rsidRPr="0036760F" w:rsidRDefault="005303A6" w:rsidP="005303A6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03A6" w:rsidRPr="0036760F" w:rsidRDefault="005303A6" w:rsidP="005303A6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5303A6" w:rsidRPr="0036760F" w:rsidRDefault="005303A6" w:rsidP="005303A6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Прохождение педагогами курсов ПК и ПП в соответствии с выявленными затруднениями и дефицитами, отслеживание графика курсовой подготовки</w:t>
            </w:r>
          </w:p>
        </w:tc>
        <w:tc>
          <w:tcPr>
            <w:tcW w:w="1333" w:type="dxa"/>
          </w:tcPr>
          <w:p w:rsidR="005303A6" w:rsidRPr="0036760F" w:rsidRDefault="005303A6" w:rsidP="005303A6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достоверения педагогов о прохождении КПК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ПП</w:t>
            </w:r>
          </w:p>
        </w:tc>
        <w:tc>
          <w:tcPr>
            <w:tcW w:w="1361" w:type="dxa"/>
          </w:tcPr>
          <w:p w:rsidR="005303A6" w:rsidRPr="0036760F" w:rsidRDefault="005303A6" w:rsidP="005303A6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планом ПК </w:t>
            </w:r>
          </w:p>
        </w:tc>
        <w:tc>
          <w:tcPr>
            <w:tcW w:w="1587" w:type="dxa"/>
          </w:tcPr>
          <w:p w:rsidR="005303A6" w:rsidRPr="0036760F" w:rsidRDefault="005303A6" w:rsidP="005303A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Администрация,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агоги</w:t>
            </w:r>
            <w:proofErr w:type="spellEnd"/>
            <w:proofErr w:type="gramEnd"/>
          </w:p>
        </w:tc>
        <w:tc>
          <w:tcPr>
            <w:tcW w:w="1923" w:type="dxa"/>
          </w:tcPr>
          <w:p w:rsidR="005303A6" w:rsidRPr="0036760F" w:rsidRDefault="005303A6" w:rsidP="005303A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E129D1" w:rsidRPr="0036760F" w:rsidTr="00793297">
        <w:trPr>
          <w:trHeight w:val="352"/>
        </w:trPr>
        <w:tc>
          <w:tcPr>
            <w:tcW w:w="1701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системы наставничества</w:t>
            </w:r>
          </w:p>
        </w:tc>
        <w:tc>
          <w:tcPr>
            <w:tcW w:w="133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реализации и получение обратной связи от участников программы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иных причастных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 программе лиц</w:t>
            </w:r>
          </w:p>
        </w:tc>
        <w:tc>
          <w:tcPr>
            <w:tcW w:w="1361" w:type="dxa"/>
          </w:tcPr>
          <w:p w:rsidR="00E129D1" w:rsidRPr="0036760F" w:rsidRDefault="00E129D1" w:rsidP="00E129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587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 по ВР</w:t>
            </w:r>
          </w:p>
        </w:tc>
        <w:tc>
          <w:tcPr>
            <w:tcW w:w="192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Учителя-предметники, обучающиеся</w:t>
            </w:r>
          </w:p>
        </w:tc>
      </w:tr>
      <w:tr w:rsidR="00E129D1" w:rsidRPr="0036760F" w:rsidTr="00793297">
        <w:trPr>
          <w:trHeight w:val="352"/>
        </w:trPr>
        <w:tc>
          <w:tcPr>
            <w:tcW w:w="1701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индивидуального плана профессионального развития педагога, согласно рекомендациям, составленным на основе диагностики уровня профессиональных компетенций учителя.</w:t>
            </w:r>
          </w:p>
        </w:tc>
        <w:tc>
          <w:tcPr>
            <w:tcW w:w="1333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587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92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E129D1" w:rsidRPr="0036760F" w:rsidTr="00793297">
        <w:trPr>
          <w:trHeight w:val="352"/>
        </w:trPr>
        <w:tc>
          <w:tcPr>
            <w:tcW w:w="1701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выездных семинаров, форумов.</w:t>
            </w:r>
          </w:p>
        </w:tc>
        <w:tc>
          <w:tcPr>
            <w:tcW w:w="1333" w:type="dxa"/>
          </w:tcPr>
          <w:p w:rsidR="00E129D1" w:rsidRPr="0036760F" w:rsidRDefault="005303A6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Сертификаты</w:t>
            </w:r>
          </w:p>
        </w:tc>
        <w:tc>
          <w:tcPr>
            <w:tcW w:w="1361" w:type="dxa"/>
          </w:tcPr>
          <w:p w:rsidR="00E129D1" w:rsidRPr="0036760F" w:rsidRDefault="00E129D1" w:rsidP="00E129D1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923" w:type="dxa"/>
          </w:tcPr>
          <w:p w:rsidR="00E129D1" w:rsidRPr="0036760F" w:rsidRDefault="00E129D1" w:rsidP="00E129D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0E6BA2" w:rsidRPr="0036760F" w:rsidTr="00793297">
        <w:trPr>
          <w:trHeight w:val="593"/>
        </w:trPr>
        <w:tc>
          <w:tcPr>
            <w:tcW w:w="1701" w:type="dxa"/>
            <w:vMerge w:val="restart"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Низкая учебная мотивация обучающихся</w:t>
            </w:r>
          </w:p>
          <w:p w:rsidR="000E6BA2" w:rsidRPr="0036760F" w:rsidRDefault="000E6BA2" w:rsidP="00FE7DFF">
            <w:pPr>
              <w:pStyle w:val="a3"/>
              <w:spacing w:line="276" w:lineRule="auto"/>
              <w:ind w:left="0" w:firstLine="360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FA6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1.Сформировать</w:t>
            </w:r>
            <w:r w:rsidRPr="00FA6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 учителей осознание значимости высоко</w:t>
            </w:r>
            <w:r w:rsidR="00E12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й учебной мотивации обучающихся</w:t>
            </w: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A6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</w:t>
            </w:r>
            <w:r w:rsidRPr="00FA6B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Провести мероприятия на выявление уровня учебной мотивации обучающи</w:t>
            </w:r>
            <w:r w:rsidR="00E129D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хся (ведущих учебных интересов)</w:t>
            </w: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3.Сформировать у обучающихся необходим</w:t>
            </w:r>
            <w:r w:rsidR="00E12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ую позитивную учебную мотивацию</w:t>
            </w: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1F73" w:rsidRDefault="004E1F73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1F73" w:rsidRDefault="004E1F73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1F73" w:rsidRDefault="004E1F73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FA6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4.Повысить качество</w:t>
            </w:r>
            <w:r w:rsidR="00E12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2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профориентационной</w:t>
            </w:r>
            <w:proofErr w:type="spellEnd"/>
            <w:r w:rsidR="00E12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работы в ОО</w:t>
            </w:r>
          </w:p>
          <w:p w:rsidR="000E6BA2" w:rsidRPr="0036760F" w:rsidRDefault="000E6BA2" w:rsidP="00FA6B41">
            <w:pPr>
              <w:pStyle w:val="a3"/>
              <w:spacing w:line="276" w:lineRule="auto"/>
              <w:ind w:left="0" w:firstLine="360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Default="000E6BA2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Организация модульного педсовета «Как мотивировать учеников к обучению»</w:t>
            </w:r>
          </w:p>
          <w:p w:rsidR="000E6BA2" w:rsidRPr="0036760F" w:rsidRDefault="000E6BA2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педсовета</w:t>
            </w: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УВР</w:t>
            </w: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3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коллектив</w:t>
            </w: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BA2" w:rsidRPr="0036760F" w:rsidTr="000266CE">
        <w:trPr>
          <w:trHeight w:val="1527"/>
        </w:trPr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FA6B41" w:rsidRDefault="000E6BA2" w:rsidP="00FA6B4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Default="000E6BA2" w:rsidP="007932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Тестирование учащихся с целью выявления причин неуспеваемости</w:t>
            </w:r>
          </w:p>
        </w:tc>
        <w:tc>
          <w:tcPr>
            <w:tcW w:w="1333" w:type="dxa"/>
            <w:vMerge w:val="restart"/>
          </w:tcPr>
          <w:p w:rsidR="000E6BA2" w:rsidRPr="0036760F" w:rsidRDefault="000E6BA2" w:rsidP="007932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реализации программ для обучающихся, имеющих низкую учебную мотивацию</w:t>
            </w:r>
          </w:p>
          <w:p w:rsidR="000E6BA2" w:rsidRDefault="000E6BA2" w:rsidP="00CE261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Default="000E6BA2" w:rsidP="007932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1587" w:type="dxa"/>
          </w:tcPr>
          <w:p w:rsidR="000E6BA2" w:rsidRDefault="000E6BA2" w:rsidP="007932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Социальный педагог</w:t>
            </w:r>
          </w:p>
        </w:tc>
        <w:tc>
          <w:tcPr>
            <w:tcW w:w="1923" w:type="dxa"/>
          </w:tcPr>
          <w:p w:rsidR="000E6BA2" w:rsidRDefault="000E6BA2" w:rsidP="007932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 5-9 классов</w:t>
            </w:r>
          </w:p>
        </w:tc>
      </w:tr>
      <w:tr w:rsidR="000E6BA2" w:rsidRPr="0036760F" w:rsidTr="000266CE"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Pr="0036760F" w:rsidRDefault="004E1F73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Проведение индивидуальных </w:t>
            </w:r>
            <w:r w:rsidR="000E6BA2"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консультации с учащимися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4E1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="004E1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результатам контрольных работ.</w:t>
            </w:r>
          </w:p>
        </w:tc>
        <w:tc>
          <w:tcPr>
            <w:tcW w:w="1333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Учитель-предметник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 5-9 классов</w:t>
            </w:r>
          </w:p>
        </w:tc>
      </w:tr>
      <w:tr w:rsidR="000E6BA2" w:rsidRPr="0036760F" w:rsidTr="000266CE"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-Контроль качества преподавания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предметов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через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посещение занятий </w:t>
            </w:r>
          </w:p>
        </w:tc>
        <w:tc>
          <w:tcPr>
            <w:tcW w:w="1333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руководителя по УВР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0E6BA2" w:rsidRPr="0036760F" w:rsidTr="000266CE"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количества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входов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родителей в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дневник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 руководитель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обучающихся</w:t>
            </w:r>
          </w:p>
        </w:tc>
      </w:tr>
      <w:tr w:rsidR="000E6BA2" w:rsidRPr="0036760F" w:rsidTr="000266CE"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Организовать участие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родителей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разработке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индивидуальной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образовательной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учащегося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низкой мотивацией</w:t>
            </w:r>
          </w:p>
        </w:tc>
        <w:tc>
          <w:tcPr>
            <w:tcW w:w="1333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Классный руководитель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обучающихся</w:t>
            </w:r>
          </w:p>
        </w:tc>
      </w:tr>
      <w:tr w:rsidR="000E6BA2" w:rsidRPr="0036760F" w:rsidTr="000266CE"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Проанализировать результаты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скорректировать работу по </w:t>
            </w:r>
          </w:p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повышению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качества образования</w:t>
            </w:r>
          </w:p>
        </w:tc>
        <w:tc>
          <w:tcPr>
            <w:tcW w:w="1333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– июнь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руководителя по УВР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руководителя по УВР, учителя-предметники, обучающиеся.</w:t>
            </w:r>
          </w:p>
        </w:tc>
      </w:tr>
      <w:tr w:rsidR="004E1F73" w:rsidRPr="0036760F" w:rsidTr="004E1F73">
        <w:trPr>
          <w:trHeight w:val="712"/>
        </w:trPr>
        <w:tc>
          <w:tcPr>
            <w:tcW w:w="1701" w:type="dxa"/>
            <w:vMerge/>
          </w:tcPr>
          <w:p w:rsidR="004E1F73" w:rsidRPr="0036760F" w:rsidRDefault="004E1F73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1F73" w:rsidRPr="0036760F" w:rsidRDefault="004E1F73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4E1F73" w:rsidRPr="0036760F" w:rsidRDefault="004E1F73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Проанализировать уровень </w:t>
            </w:r>
          </w:p>
          <w:p w:rsidR="004E1F73" w:rsidRPr="0036760F" w:rsidRDefault="004E1F73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мотивации</w:t>
            </w:r>
            <w:proofErr w:type="gram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учащихся</w:t>
            </w:r>
          </w:p>
        </w:tc>
        <w:tc>
          <w:tcPr>
            <w:tcW w:w="1333" w:type="dxa"/>
            <w:vMerge/>
          </w:tcPr>
          <w:p w:rsidR="004E1F73" w:rsidRPr="0036760F" w:rsidRDefault="004E1F73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4E1F73" w:rsidRPr="0036760F" w:rsidRDefault="004E1F73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4E1F73" w:rsidRPr="0036760F" w:rsidRDefault="004E1F73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УВР, ВР, социальный педагог</w:t>
            </w:r>
          </w:p>
        </w:tc>
        <w:tc>
          <w:tcPr>
            <w:tcW w:w="1923" w:type="dxa"/>
          </w:tcPr>
          <w:p w:rsidR="004E1F73" w:rsidRPr="0036760F" w:rsidRDefault="004E1F73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 5-9 классов</w:t>
            </w:r>
          </w:p>
        </w:tc>
      </w:tr>
      <w:tr w:rsidR="000E6BA2" w:rsidRPr="0036760F" w:rsidTr="00793297">
        <w:trPr>
          <w:trHeight w:val="1317"/>
        </w:trPr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Default="000E6BA2" w:rsidP="00C61B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внедрение в работу «Культурного дневника школьника»</w:t>
            </w:r>
          </w:p>
          <w:p w:rsidR="000E6BA2" w:rsidRPr="0036760F" w:rsidRDefault="000E6BA2" w:rsidP="00C61B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ВР, классный руководитель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Обучающиеся, родители</w:t>
            </w:r>
          </w:p>
        </w:tc>
      </w:tr>
      <w:tr w:rsidR="000E6BA2" w:rsidRPr="0036760F" w:rsidTr="00793297">
        <w:trPr>
          <w:trHeight w:val="997"/>
        </w:trPr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Pr="000E6BA2" w:rsidRDefault="000E6BA2" w:rsidP="000E6BA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общешкольного родительского собрания «Вместе в будущее наших детей»</w:t>
            </w:r>
          </w:p>
        </w:tc>
        <w:tc>
          <w:tcPr>
            <w:tcW w:w="1333" w:type="dxa"/>
          </w:tcPr>
          <w:p w:rsidR="000E6BA2" w:rsidRPr="000E6BA2" w:rsidRDefault="000E6BA2" w:rsidP="000E6BA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6BA2">
              <w:rPr>
                <w:rFonts w:ascii="Times New Roman" w:hAnsi="Times New Roman" w:cs="Times New Roman"/>
                <w:sz w:val="20"/>
                <w:szCs w:val="20"/>
              </w:rPr>
              <w:t>Протокол родительского собрания</w:t>
            </w: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 2021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школы, </w:t>
            </w:r>
            <w:proofErr w:type="spellStart"/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руководитель</w:t>
            </w:r>
            <w:proofErr w:type="gramEnd"/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класса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Родители обучающихся</w:t>
            </w:r>
          </w:p>
        </w:tc>
      </w:tr>
      <w:tr w:rsidR="000E6BA2" w:rsidRPr="0036760F" w:rsidTr="000E6BA2">
        <w:trPr>
          <w:trHeight w:val="3426"/>
        </w:trPr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Default="000E6BA2" w:rsidP="007932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Продолжить сотрудничество с ГКУ «Нижнетагильский ЦЗ» по организации и проведению индивидуальной и групповой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работы (в том числе услуги в электронной форме с обучающимися)</w:t>
            </w:r>
          </w:p>
        </w:tc>
        <w:tc>
          <w:tcPr>
            <w:tcW w:w="1333" w:type="dxa"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Создание благоприятных для личностного и профессионального роста обучающихся</w:t>
            </w:r>
          </w:p>
        </w:tc>
        <w:tc>
          <w:tcPr>
            <w:tcW w:w="1361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587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</w:t>
            </w:r>
          </w:p>
        </w:tc>
        <w:tc>
          <w:tcPr>
            <w:tcW w:w="1923" w:type="dxa"/>
          </w:tcPr>
          <w:p w:rsidR="000E6BA2" w:rsidRPr="0036760F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</w:tr>
      <w:tr w:rsidR="000E6BA2" w:rsidRPr="0036760F" w:rsidTr="000266CE">
        <w:trPr>
          <w:trHeight w:val="799"/>
        </w:trPr>
        <w:tc>
          <w:tcPr>
            <w:tcW w:w="1701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6BA2" w:rsidRPr="0036760F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0E6BA2" w:rsidRDefault="000E6BA2" w:rsidP="00C61B2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Методический семинар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«Развитие </w:t>
            </w:r>
            <w:proofErr w:type="spellStart"/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0E6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деятельности общеобразовательной организации»</w:t>
            </w:r>
          </w:p>
        </w:tc>
        <w:tc>
          <w:tcPr>
            <w:tcW w:w="1333" w:type="dxa"/>
          </w:tcPr>
          <w:p w:rsidR="000E6BA2" w:rsidRDefault="000E6BA2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Протокол</w:t>
            </w:r>
          </w:p>
        </w:tc>
        <w:tc>
          <w:tcPr>
            <w:tcW w:w="1361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587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УВР, ВР</w:t>
            </w:r>
          </w:p>
        </w:tc>
        <w:tc>
          <w:tcPr>
            <w:tcW w:w="1923" w:type="dxa"/>
          </w:tcPr>
          <w:p w:rsidR="000E6BA2" w:rsidRDefault="000E6BA2" w:rsidP="00CE261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коллектив</w:t>
            </w:r>
          </w:p>
        </w:tc>
      </w:tr>
      <w:tr w:rsidR="00B565D4" w:rsidRPr="0036760F" w:rsidTr="000266CE">
        <w:tc>
          <w:tcPr>
            <w:tcW w:w="1701" w:type="dxa"/>
            <w:vMerge w:val="restart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 xml:space="preserve">Высокая доля обучающихся с рисками учебной </w:t>
            </w:r>
            <w:proofErr w:type="spellStart"/>
            <w:r w:rsidRPr="0036760F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неуспешности</w:t>
            </w:r>
            <w:proofErr w:type="spellEnd"/>
          </w:p>
          <w:p w:rsidR="00B565D4" w:rsidRPr="0036760F" w:rsidRDefault="00B565D4" w:rsidP="00FE7DFF">
            <w:pPr>
              <w:pStyle w:val="a3"/>
              <w:spacing w:line="276" w:lineRule="auto"/>
              <w:ind w:left="0" w:firstLine="360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65D4" w:rsidRPr="00FA6B41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FA6B4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 xml:space="preserve">1.Провести диагностику причин учебной </w:t>
            </w:r>
            <w:proofErr w:type="spellStart"/>
            <w:r w:rsidRPr="00FA6B4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неуспешности</w:t>
            </w:r>
            <w:proofErr w:type="spellEnd"/>
          </w:p>
          <w:p w:rsidR="00B565D4" w:rsidRPr="00FA6B41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  <w:p w:rsidR="00B565D4" w:rsidRPr="00FA6B41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  <w:p w:rsidR="00B565D4" w:rsidRPr="00FA6B41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FA6B4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2.Создать для обучающих</w:t>
            </w:r>
            <w:r w:rsidRPr="00FA6B4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lastRenderedPageBreak/>
              <w:t>ся, испытывающих затруднения в освоении учебной программы, ус</w:t>
            </w:r>
            <w:r w:rsidR="00E129D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ловия для ликвидации отставания</w:t>
            </w:r>
          </w:p>
          <w:p w:rsidR="00B565D4" w:rsidRPr="00FA6B41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  <w:p w:rsidR="00B565D4" w:rsidRPr="00FA6B41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  <w:p w:rsidR="00B565D4" w:rsidRPr="0036760F" w:rsidRDefault="00B565D4" w:rsidP="00FA6B41">
            <w:pPr>
              <w:spacing w:line="276" w:lineRule="auto"/>
              <w:jc w:val="both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FA6B4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 xml:space="preserve">3.Разработать единые подходы к оцениванию по каждому </w:t>
            </w:r>
            <w:r w:rsidR="00E129D1"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  <w:t>учебному предмету</w:t>
            </w:r>
          </w:p>
        </w:tc>
        <w:tc>
          <w:tcPr>
            <w:tcW w:w="2098" w:type="dxa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Проведение диагностики (анкетирование, анализ) обучающихся с трудностями в учебной деятельности</w:t>
            </w:r>
          </w:p>
        </w:tc>
        <w:tc>
          <w:tcPr>
            <w:tcW w:w="1333" w:type="dxa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Устранение причин затруднений обучающихся</w:t>
            </w:r>
          </w:p>
        </w:tc>
        <w:tc>
          <w:tcPr>
            <w:tcW w:w="1361" w:type="dxa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Сентябрь-октябрь 2021 г.</w:t>
            </w:r>
          </w:p>
        </w:tc>
        <w:tc>
          <w:tcPr>
            <w:tcW w:w="1587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Зам. директора по УВР, классные 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  <w:tc>
          <w:tcPr>
            <w:tcW w:w="1923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</w:tr>
      <w:tr w:rsidR="00B565D4" w:rsidRPr="0036760F" w:rsidTr="000266CE">
        <w:tc>
          <w:tcPr>
            <w:tcW w:w="1701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дополнительных занятий во внеурочное время, 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выдача индивидуальных заданий по повторению</w:t>
            </w:r>
          </w:p>
        </w:tc>
        <w:tc>
          <w:tcPr>
            <w:tcW w:w="1333" w:type="dxa"/>
          </w:tcPr>
          <w:p w:rsidR="00B565D4" w:rsidRPr="0036760F" w:rsidRDefault="00B565D4" w:rsidP="000266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Повышение успеваемости </w:t>
            </w: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обучающихся </w:t>
            </w:r>
          </w:p>
        </w:tc>
        <w:tc>
          <w:tcPr>
            <w:tcW w:w="1361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587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учителя-предметники</w:t>
            </w:r>
          </w:p>
        </w:tc>
        <w:tc>
          <w:tcPr>
            <w:tcW w:w="1923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</w:tr>
      <w:tr w:rsidR="00B565D4" w:rsidRPr="0036760F" w:rsidTr="000266CE">
        <w:tc>
          <w:tcPr>
            <w:tcW w:w="1701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Адресная помощь ученикам, показавших низкий уровень подготовки</w:t>
            </w:r>
          </w:p>
        </w:tc>
        <w:tc>
          <w:tcPr>
            <w:tcW w:w="1333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успеваемости обучающихся</w:t>
            </w:r>
          </w:p>
        </w:tc>
        <w:tc>
          <w:tcPr>
            <w:tcW w:w="1361" w:type="dxa"/>
          </w:tcPr>
          <w:p w:rsidR="00B565D4" w:rsidRPr="0036760F" w:rsidRDefault="00B565D4" w:rsidP="000266C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1587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  <w:tc>
          <w:tcPr>
            <w:tcW w:w="1923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</w:t>
            </w:r>
          </w:p>
        </w:tc>
      </w:tr>
      <w:tr w:rsidR="00B565D4" w:rsidRPr="0036760F" w:rsidTr="000266CE">
        <w:tc>
          <w:tcPr>
            <w:tcW w:w="1701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65D4" w:rsidRPr="0036760F" w:rsidRDefault="00B565D4" w:rsidP="00CE261D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Разработка и реализация следующих планов:</w:t>
            </w:r>
          </w:p>
          <w:p w:rsidR="00B565D4" w:rsidRPr="0036760F" w:rsidRDefault="00B565D4" w:rsidP="00CE261D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Развития навыков самоорганизации и самоконтроля;</w:t>
            </w:r>
          </w:p>
          <w:p w:rsidR="00B565D4" w:rsidRPr="0036760F" w:rsidRDefault="00B565D4" w:rsidP="00CE261D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Развития функциональной грамотности;</w:t>
            </w:r>
          </w:p>
          <w:p w:rsidR="00B565D4" w:rsidRPr="0036760F" w:rsidRDefault="00B565D4" w:rsidP="00CE261D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План развития предметных умений, навыков и способов деятельности.</w:t>
            </w:r>
          </w:p>
        </w:tc>
        <w:tc>
          <w:tcPr>
            <w:tcW w:w="1333" w:type="dxa"/>
          </w:tcPr>
          <w:p w:rsidR="00B565D4" w:rsidRPr="0036760F" w:rsidRDefault="00B565D4" w:rsidP="000266CE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Анализ эффективности следующих планов:</w:t>
            </w:r>
          </w:p>
          <w:p w:rsidR="00B565D4" w:rsidRPr="0036760F" w:rsidRDefault="00B565D4" w:rsidP="000266CE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Развития навыков самоорганизации и самоконтроля;</w:t>
            </w:r>
          </w:p>
          <w:p w:rsidR="00B565D4" w:rsidRPr="0036760F" w:rsidRDefault="00B565D4" w:rsidP="000266CE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Развития функциональной грамотности;</w:t>
            </w:r>
          </w:p>
          <w:p w:rsidR="00B565D4" w:rsidRPr="0036760F" w:rsidRDefault="00B565D4" w:rsidP="000266CE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План развития предметных умений, навыков и способов деятельности</w:t>
            </w:r>
          </w:p>
        </w:tc>
        <w:tc>
          <w:tcPr>
            <w:tcW w:w="1361" w:type="dxa"/>
          </w:tcPr>
          <w:p w:rsidR="00B565D4" w:rsidRPr="0036760F" w:rsidRDefault="00B565D4" w:rsidP="000266CE">
            <w:pPr>
              <w:pStyle w:val="Default"/>
              <w:spacing w:line="276" w:lineRule="auto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Ноябрь-декабрь 2021 г.</w:t>
            </w:r>
          </w:p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 директора по УВР, ВР</w:t>
            </w:r>
          </w:p>
        </w:tc>
        <w:tc>
          <w:tcPr>
            <w:tcW w:w="1923" w:type="dxa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Обучающиеся, педагоги</w:t>
            </w:r>
          </w:p>
        </w:tc>
      </w:tr>
      <w:tr w:rsidR="00B565D4" w:rsidRPr="0036760F" w:rsidTr="00B565D4">
        <w:trPr>
          <w:trHeight w:val="3719"/>
        </w:trPr>
        <w:tc>
          <w:tcPr>
            <w:tcW w:w="1701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65D4" w:rsidRPr="0036760F" w:rsidRDefault="00B565D4" w:rsidP="00CE261D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6760F">
              <w:rPr>
                <w:color w:val="000000" w:themeColor="text1"/>
                <w:sz w:val="20"/>
                <w:szCs w:val="20"/>
              </w:rPr>
              <w:t>Контроль посещения учебных занятий</w:t>
            </w:r>
          </w:p>
        </w:tc>
        <w:tc>
          <w:tcPr>
            <w:tcW w:w="1333" w:type="dxa"/>
          </w:tcPr>
          <w:p w:rsidR="00B565D4" w:rsidRDefault="00B565D4" w:rsidP="00B565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рекомендаций, направленных на организацию деятельности с обучающимися имеющими риски учебной </w:t>
            </w:r>
            <w:proofErr w:type="spell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неуспешнос</w:t>
            </w:r>
            <w:proofErr w:type="spell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</w:p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B565D4" w:rsidRPr="0036760F" w:rsidRDefault="00B565D4" w:rsidP="000266CE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1587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Зам.директора</w:t>
            </w:r>
            <w:proofErr w:type="spellEnd"/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УВР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руководители ШМО</w:t>
            </w:r>
          </w:p>
        </w:tc>
        <w:tc>
          <w:tcPr>
            <w:tcW w:w="1923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Обучающиеся, педагоги</w:t>
            </w:r>
          </w:p>
        </w:tc>
      </w:tr>
      <w:tr w:rsidR="00B565D4" w:rsidRPr="0036760F" w:rsidTr="00A206FA">
        <w:trPr>
          <w:trHeight w:val="2129"/>
        </w:trPr>
        <w:tc>
          <w:tcPr>
            <w:tcW w:w="1701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65D4" w:rsidRPr="00B565D4" w:rsidRDefault="00B565D4" w:rsidP="00B565D4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565D4">
              <w:rPr>
                <w:color w:val="000000" w:themeColor="text1"/>
                <w:sz w:val="20"/>
                <w:szCs w:val="20"/>
              </w:rPr>
              <w:t>Разработка локального акта</w:t>
            </w:r>
            <w:r w:rsidRPr="00B565D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положение «О единых подходах к оцениванию по всем учебным предметам»</w:t>
            </w:r>
          </w:p>
        </w:tc>
        <w:tc>
          <w:tcPr>
            <w:tcW w:w="1333" w:type="dxa"/>
          </w:tcPr>
          <w:p w:rsidR="00B565D4" w:rsidRPr="00B565D4" w:rsidRDefault="00B565D4" w:rsidP="00B565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6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положения «О единых подходах к оцениванию по всем учебным предметам»</w:t>
            </w:r>
          </w:p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B565D4" w:rsidRPr="0036760F" w:rsidRDefault="00B565D4" w:rsidP="000266C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 2021</w:t>
            </w:r>
          </w:p>
        </w:tc>
        <w:tc>
          <w:tcPr>
            <w:tcW w:w="1587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директора по УВР, руководители ШМО</w:t>
            </w:r>
          </w:p>
        </w:tc>
        <w:tc>
          <w:tcPr>
            <w:tcW w:w="1923" w:type="dxa"/>
          </w:tcPr>
          <w:p w:rsidR="00B565D4" w:rsidRPr="0036760F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коллектив</w:t>
            </w:r>
          </w:p>
        </w:tc>
      </w:tr>
      <w:tr w:rsidR="00B565D4" w:rsidRPr="0036760F" w:rsidTr="000266CE">
        <w:trPr>
          <w:trHeight w:val="767"/>
        </w:trPr>
        <w:tc>
          <w:tcPr>
            <w:tcW w:w="1701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65D4" w:rsidRPr="0036760F" w:rsidRDefault="00B565D4" w:rsidP="00CE261D">
            <w:pPr>
              <w:pStyle w:val="a3"/>
              <w:spacing w:line="276" w:lineRule="auto"/>
              <w:ind w:left="0"/>
              <w:rPr>
                <w:rStyle w:val="20"/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65D4" w:rsidRPr="00B565D4" w:rsidRDefault="00B565D4" w:rsidP="00B565D4">
            <w:pPr>
              <w:pStyle w:val="Default"/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Круглый стол по обмену опытом использования методических приемов формирующего оценивания</w:t>
            </w:r>
          </w:p>
        </w:tc>
        <w:tc>
          <w:tcPr>
            <w:tcW w:w="1333" w:type="dxa"/>
          </w:tcPr>
          <w:p w:rsidR="00B565D4" w:rsidRDefault="00B565D4" w:rsidP="00B565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</w:t>
            </w:r>
          </w:p>
          <w:p w:rsidR="00B565D4" w:rsidRPr="00B565D4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B565D4" w:rsidRDefault="00B565D4" w:rsidP="000266C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587" w:type="dxa"/>
          </w:tcPr>
          <w:p w:rsidR="00B565D4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директора по УВР, руководители ШМО</w:t>
            </w:r>
          </w:p>
        </w:tc>
        <w:tc>
          <w:tcPr>
            <w:tcW w:w="1923" w:type="dxa"/>
          </w:tcPr>
          <w:p w:rsidR="00B565D4" w:rsidRDefault="00B565D4" w:rsidP="00CE26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коллектив</w:t>
            </w:r>
          </w:p>
        </w:tc>
      </w:tr>
    </w:tbl>
    <w:p w:rsidR="00C36757" w:rsidRPr="00F83240" w:rsidRDefault="00C36757" w:rsidP="00CE261D">
      <w:pPr>
        <w:pStyle w:val="a3"/>
        <w:spacing w:after="0" w:line="276" w:lineRule="auto"/>
        <w:ind w:left="1080"/>
        <w:rPr>
          <w:rStyle w:val="20"/>
          <w:rFonts w:eastAsiaTheme="minorHAnsi"/>
          <w:color w:val="000000" w:themeColor="text1"/>
          <w:sz w:val="24"/>
          <w:szCs w:val="24"/>
        </w:rPr>
      </w:pPr>
    </w:p>
    <w:p w:rsidR="00C36757" w:rsidRPr="00F83240" w:rsidRDefault="00C36757" w:rsidP="00CE261D">
      <w:pPr>
        <w:pStyle w:val="a3"/>
        <w:spacing w:after="0" w:line="276" w:lineRule="auto"/>
        <w:ind w:left="1080"/>
        <w:rPr>
          <w:rStyle w:val="20"/>
          <w:rFonts w:eastAsiaTheme="minorHAnsi"/>
          <w:color w:val="000000" w:themeColor="text1"/>
          <w:sz w:val="24"/>
          <w:szCs w:val="24"/>
        </w:rPr>
        <w:sectPr w:rsidR="00C36757" w:rsidRPr="00F83240" w:rsidSect="00CE261D">
          <w:pgSz w:w="11906" w:h="16838"/>
          <w:pgMar w:top="1134" w:right="850" w:bottom="1134" w:left="284" w:header="708" w:footer="708" w:gutter="0"/>
          <w:cols w:space="708"/>
          <w:docGrid w:linePitch="360"/>
        </w:sectPr>
      </w:pPr>
      <w:bookmarkStart w:id="6" w:name="_GoBack"/>
      <w:bookmarkEnd w:id="6"/>
    </w:p>
    <w:p w:rsidR="00C36757" w:rsidRPr="00F83240" w:rsidRDefault="00C36757" w:rsidP="007D5FF2">
      <w:pPr>
        <w:pStyle w:val="a3"/>
        <w:numPr>
          <w:ilvl w:val="0"/>
          <w:numId w:val="12"/>
        </w:numPr>
        <w:spacing w:after="0" w:line="360" w:lineRule="auto"/>
        <w:jc w:val="center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lastRenderedPageBreak/>
        <w:t>Механизм реализации программы</w:t>
      </w:r>
    </w:p>
    <w:p w:rsidR="00C36757" w:rsidRPr="00F83240" w:rsidRDefault="00C36757" w:rsidP="007D5FF2">
      <w:pPr>
        <w:tabs>
          <w:tab w:val="left" w:pos="0"/>
        </w:tabs>
        <w:spacing w:after="0" w:line="360" w:lineRule="auto"/>
        <w:ind w:left="-567" w:firstLine="567"/>
        <w:jc w:val="both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Руководителем программы является директор МБОУ СОШ № 19, который несет персональную ответственность за её реализаци</w:t>
      </w:r>
      <w:r w:rsidR="001F2F82" w:rsidRPr="00F83240">
        <w:rPr>
          <w:rStyle w:val="20"/>
          <w:rFonts w:eastAsiaTheme="minorHAnsi"/>
          <w:color w:val="000000" w:themeColor="text1"/>
          <w:sz w:val="24"/>
          <w:szCs w:val="24"/>
        </w:rPr>
        <w:t>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1F2F82" w:rsidRPr="00F83240" w:rsidRDefault="001F2F82" w:rsidP="007D5FF2">
      <w:pPr>
        <w:tabs>
          <w:tab w:val="left" w:pos="0"/>
        </w:tabs>
        <w:spacing w:after="0" w:line="360" w:lineRule="auto"/>
        <w:ind w:left="-567" w:firstLine="567"/>
        <w:jc w:val="both"/>
        <w:rPr>
          <w:rStyle w:val="20"/>
          <w:rFonts w:eastAsiaTheme="minorHAnsi"/>
          <w:color w:val="000000" w:themeColor="text1"/>
          <w:sz w:val="24"/>
          <w:szCs w:val="24"/>
        </w:rPr>
      </w:pPr>
      <w:r w:rsidRPr="00F83240">
        <w:rPr>
          <w:rStyle w:val="20"/>
          <w:rFonts w:eastAsiaTheme="minorHAnsi"/>
          <w:color w:val="000000" w:themeColor="text1"/>
          <w:sz w:val="24"/>
          <w:szCs w:val="24"/>
        </w:rPr>
        <w:t>В ходе выполнения программы допускается уточнение целевых показателей и расходов на её реализацию, совершенствование механизма реализации программы.</w:t>
      </w:r>
    </w:p>
    <w:sectPr w:rsidR="001F2F82" w:rsidRPr="00F83240" w:rsidSect="007D5FF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53A3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1C2B82"/>
    <w:multiLevelType w:val="hybridMultilevel"/>
    <w:tmpl w:val="22AC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6472"/>
    <w:multiLevelType w:val="hybridMultilevel"/>
    <w:tmpl w:val="42E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152E"/>
    <w:multiLevelType w:val="hybridMultilevel"/>
    <w:tmpl w:val="42EA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D76"/>
    <w:multiLevelType w:val="hybridMultilevel"/>
    <w:tmpl w:val="A078824E"/>
    <w:lvl w:ilvl="0" w:tplc="89BC8F0E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D902414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5754BF9C"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78B67D78"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05F624FA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16EC9C2E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2D80E0E2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011AC338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B3401334"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5">
    <w:nsid w:val="27E704C5"/>
    <w:multiLevelType w:val="hybridMultilevel"/>
    <w:tmpl w:val="8BB0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1B66"/>
    <w:multiLevelType w:val="multilevel"/>
    <w:tmpl w:val="A53A3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34736097"/>
    <w:multiLevelType w:val="hybridMultilevel"/>
    <w:tmpl w:val="9184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A19A2"/>
    <w:multiLevelType w:val="hybridMultilevel"/>
    <w:tmpl w:val="14C8A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45D07"/>
    <w:multiLevelType w:val="hybridMultilevel"/>
    <w:tmpl w:val="81B2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D5B09"/>
    <w:multiLevelType w:val="hybridMultilevel"/>
    <w:tmpl w:val="6A2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66E0"/>
    <w:multiLevelType w:val="multilevel"/>
    <w:tmpl w:val="CA1C4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917B6"/>
    <w:multiLevelType w:val="hybridMultilevel"/>
    <w:tmpl w:val="BE789680"/>
    <w:lvl w:ilvl="0" w:tplc="7FDEC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95894"/>
    <w:multiLevelType w:val="hybridMultilevel"/>
    <w:tmpl w:val="51CC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F0881"/>
    <w:multiLevelType w:val="hybridMultilevel"/>
    <w:tmpl w:val="5D4C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A4F40"/>
    <w:multiLevelType w:val="hybridMultilevel"/>
    <w:tmpl w:val="4C0C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53546"/>
    <w:multiLevelType w:val="multilevel"/>
    <w:tmpl w:val="344EEDE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664B2217"/>
    <w:multiLevelType w:val="multilevel"/>
    <w:tmpl w:val="1CAC3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9153E9"/>
    <w:multiLevelType w:val="hybridMultilevel"/>
    <w:tmpl w:val="22AC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A3AC9"/>
    <w:multiLevelType w:val="hybridMultilevel"/>
    <w:tmpl w:val="DC0C6556"/>
    <w:lvl w:ilvl="0" w:tplc="D156888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1"/>
  </w:num>
  <w:num w:numId="5">
    <w:abstractNumId w:val="8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18"/>
  </w:num>
  <w:num w:numId="11">
    <w:abstractNumId w:val="7"/>
  </w:num>
  <w:num w:numId="12">
    <w:abstractNumId w:val="12"/>
  </w:num>
  <w:num w:numId="13">
    <w:abstractNumId w:val="19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3E"/>
    <w:rsid w:val="0001149E"/>
    <w:rsid w:val="000266CE"/>
    <w:rsid w:val="000500A6"/>
    <w:rsid w:val="000815AD"/>
    <w:rsid w:val="000977B6"/>
    <w:rsid w:val="000E6BA2"/>
    <w:rsid w:val="000F52CE"/>
    <w:rsid w:val="00104282"/>
    <w:rsid w:val="001860FE"/>
    <w:rsid w:val="00193790"/>
    <w:rsid w:val="00197317"/>
    <w:rsid w:val="001A2148"/>
    <w:rsid w:val="001E0493"/>
    <w:rsid w:val="001E5F3A"/>
    <w:rsid w:val="001F2F82"/>
    <w:rsid w:val="001F53A7"/>
    <w:rsid w:val="00222BA1"/>
    <w:rsid w:val="002623E4"/>
    <w:rsid w:val="002642A5"/>
    <w:rsid w:val="00276DE3"/>
    <w:rsid w:val="00282C96"/>
    <w:rsid w:val="002F2FCD"/>
    <w:rsid w:val="00324FDE"/>
    <w:rsid w:val="0034235F"/>
    <w:rsid w:val="00347604"/>
    <w:rsid w:val="0035191D"/>
    <w:rsid w:val="003667A0"/>
    <w:rsid w:val="0036760F"/>
    <w:rsid w:val="00381AE8"/>
    <w:rsid w:val="003C3F11"/>
    <w:rsid w:val="004A26AC"/>
    <w:rsid w:val="004D7947"/>
    <w:rsid w:val="004E1F73"/>
    <w:rsid w:val="004F3139"/>
    <w:rsid w:val="005303A6"/>
    <w:rsid w:val="005362A1"/>
    <w:rsid w:val="00556E40"/>
    <w:rsid w:val="005678D0"/>
    <w:rsid w:val="0058681B"/>
    <w:rsid w:val="00615D6B"/>
    <w:rsid w:val="00631692"/>
    <w:rsid w:val="006622F7"/>
    <w:rsid w:val="00673343"/>
    <w:rsid w:val="00695F8B"/>
    <w:rsid w:val="006A11B4"/>
    <w:rsid w:val="006B6C0F"/>
    <w:rsid w:val="006E7731"/>
    <w:rsid w:val="006F0FA2"/>
    <w:rsid w:val="00734933"/>
    <w:rsid w:val="00793297"/>
    <w:rsid w:val="007A1C1E"/>
    <w:rsid w:val="007D40D7"/>
    <w:rsid w:val="007D5FF2"/>
    <w:rsid w:val="007F32ED"/>
    <w:rsid w:val="008214B5"/>
    <w:rsid w:val="00873D18"/>
    <w:rsid w:val="00875575"/>
    <w:rsid w:val="008979F1"/>
    <w:rsid w:val="008E0023"/>
    <w:rsid w:val="008E5DB9"/>
    <w:rsid w:val="0092061C"/>
    <w:rsid w:val="00921D8A"/>
    <w:rsid w:val="009717A3"/>
    <w:rsid w:val="00975A8C"/>
    <w:rsid w:val="00983F5F"/>
    <w:rsid w:val="00987502"/>
    <w:rsid w:val="009C2B5F"/>
    <w:rsid w:val="00A206FA"/>
    <w:rsid w:val="00A255DF"/>
    <w:rsid w:val="00A33DAE"/>
    <w:rsid w:val="00A3633E"/>
    <w:rsid w:val="00A719D2"/>
    <w:rsid w:val="00A86FE1"/>
    <w:rsid w:val="00AA7361"/>
    <w:rsid w:val="00AB322E"/>
    <w:rsid w:val="00AC2053"/>
    <w:rsid w:val="00B01A5F"/>
    <w:rsid w:val="00B163A8"/>
    <w:rsid w:val="00B565D4"/>
    <w:rsid w:val="00B75FE4"/>
    <w:rsid w:val="00B82E61"/>
    <w:rsid w:val="00B9535D"/>
    <w:rsid w:val="00BB25FE"/>
    <w:rsid w:val="00BB6E2F"/>
    <w:rsid w:val="00BB7B52"/>
    <w:rsid w:val="00BF148C"/>
    <w:rsid w:val="00C05B2B"/>
    <w:rsid w:val="00C11FB8"/>
    <w:rsid w:val="00C12BFC"/>
    <w:rsid w:val="00C36757"/>
    <w:rsid w:val="00C61B22"/>
    <w:rsid w:val="00C94D2F"/>
    <w:rsid w:val="00CC3CFF"/>
    <w:rsid w:val="00CE261D"/>
    <w:rsid w:val="00CE5241"/>
    <w:rsid w:val="00CE7677"/>
    <w:rsid w:val="00CF52DA"/>
    <w:rsid w:val="00CF728C"/>
    <w:rsid w:val="00D23DFE"/>
    <w:rsid w:val="00D36750"/>
    <w:rsid w:val="00D523F0"/>
    <w:rsid w:val="00D65A15"/>
    <w:rsid w:val="00DA0C87"/>
    <w:rsid w:val="00DB2863"/>
    <w:rsid w:val="00DC0DE7"/>
    <w:rsid w:val="00DE175B"/>
    <w:rsid w:val="00DE4C17"/>
    <w:rsid w:val="00E06594"/>
    <w:rsid w:val="00E129D1"/>
    <w:rsid w:val="00E5399C"/>
    <w:rsid w:val="00E84583"/>
    <w:rsid w:val="00EA4791"/>
    <w:rsid w:val="00ED1D3C"/>
    <w:rsid w:val="00F31F6C"/>
    <w:rsid w:val="00F572A7"/>
    <w:rsid w:val="00F71AF6"/>
    <w:rsid w:val="00F83240"/>
    <w:rsid w:val="00F94483"/>
    <w:rsid w:val="00FA6B41"/>
    <w:rsid w:val="00FC6744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FE52-FD8E-453F-B607-26EB72D5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94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B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B7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B7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both">
    <w:name w:val="pboth"/>
    <w:basedOn w:val="a"/>
    <w:rsid w:val="00DE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20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F3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6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uiPriority w:val="99"/>
    <w:rsid w:val="00C11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56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st.gia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5A9B-13B5-4DC9-86CB-D6EC0F3E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21</cp:revision>
  <cp:lastPrinted>2021-04-29T09:47:00Z</cp:lastPrinted>
  <dcterms:created xsi:type="dcterms:W3CDTF">2021-06-07T06:16:00Z</dcterms:created>
  <dcterms:modified xsi:type="dcterms:W3CDTF">2021-06-18T04:51:00Z</dcterms:modified>
</cp:coreProperties>
</file>