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AC7" w:rsidRPr="00616AC7" w:rsidRDefault="00616AC7" w:rsidP="00616AC7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616AC7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Полезные ссылки к уроку по информатике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4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http://school-collection.edu.ru/catalog/rubr/a30a9550-6a62-11da-8cd6-0800200c9a66/63388/?interface=pupil&amp;class=51&amp;subject=19</w:t>
        </w:r>
      </w:hyperlink>
      <w:r w:rsidRPr="00616AC7">
        <w:rPr>
          <w:rFonts w:ascii="Arial" w:eastAsia="Times New Roman" w:hAnsi="Arial" w:cs="Arial"/>
          <w:sz w:val="13"/>
          <w:szCs w:val="13"/>
          <w:lang w:eastAsia="ru-RU"/>
        </w:rPr>
        <w:t xml:space="preserve"> – графический исполнитель Стрелочка (УМК, Семакин)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5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http://pedsovet.org/</w:t>
        </w:r>
      </w:hyperlink>
      <w:r w:rsidRPr="00616AC7">
        <w:rPr>
          <w:rFonts w:ascii="Arial" w:eastAsia="Times New Roman" w:hAnsi="Arial" w:cs="Arial"/>
          <w:sz w:val="13"/>
          <w:szCs w:val="13"/>
          <w:lang w:eastAsia="ru-RU"/>
        </w:rPr>
        <w:t xml:space="preserve"> - педсовет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6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http://www.edu.ru/</w:t>
        </w:r>
      </w:hyperlink>
      <w:r w:rsidRPr="00616AC7">
        <w:rPr>
          <w:rFonts w:ascii="Arial" w:eastAsia="Times New Roman" w:hAnsi="Arial" w:cs="Arial"/>
          <w:sz w:val="13"/>
          <w:szCs w:val="13"/>
          <w:lang w:eastAsia="ru-RU"/>
        </w:rPr>
        <w:t xml:space="preserve"> - Российское образование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7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Электронные ресурсы по информатике</w:t>
        </w:r>
      </w:hyperlink>
      <w:r w:rsidRPr="00616AC7">
        <w:rPr>
          <w:rFonts w:ascii="Arial" w:eastAsia="Times New Roman" w:hAnsi="Arial" w:cs="Arial"/>
          <w:sz w:val="13"/>
          <w:szCs w:val="13"/>
          <w:lang w:eastAsia="ru-RU"/>
        </w:rPr>
        <w:t>- Методическая служба издательства БИНОМ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8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Методическая копилка учителя информатики</w:t>
        </w:r>
      </w:hyperlink>
      <w:r w:rsidRPr="00616AC7">
        <w:rPr>
          <w:rFonts w:ascii="Arial" w:eastAsia="Times New Roman" w:hAnsi="Arial" w:cs="Arial"/>
          <w:sz w:val="13"/>
          <w:szCs w:val="13"/>
          <w:lang w:eastAsia="ru-RU"/>
        </w:rPr>
        <w:t xml:space="preserve"> -</w:t>
      </w:r>
      <w:r w:rsidRPr="00616AC7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Основная задача этого ресурса - оказание посильной помощи учителям информатики в их нелегком повседневном труде.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9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методические материалы по информатике</w:t>
        </w:r>
      </w:hyperlink>
      <w:r w:rsidRPr="00616AC7">
        <w:rPr>
          <w:rFonts w:ascii="Arial" w:eastAsia="Times New Roman" w:hAnsi="Arial" w:cs="Arial"/>
          <w:sz w:val="13"/>
          <w:szCs w:val="13"/>
          <w:lang w:eastAsia="ru-RU"/>
        </w:rPr>
        <w:t xml:space="preserve"> – учительские разработки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10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http://pascal.dnovo.ru/index.html</w:t>
        </w:r>
      </w:hyperlink>
      <w:r w:rsidRPr="00616AC7">
        <w:rPr>
          <w:rFonts w:ascii="Arial" w:eastAsia="Times New Roman" w:hAnsi="Arial" w:cs="Arial"/>
          <w:sz w:val="13"/>
          <w:szCs w:val="13"/>
          <w:lang w:eastAsia="ru-RU"/>
        </w:rPr>
        <w:t xml:space="preserve"> -решение задач по информатике (программирование)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11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http://informatics.mccme.ru/</w:t>
        </w:r>
      </w:hyperlink>
      <w:r w:rsidRPr="00616AC7">
        <w:rPr>
          <w:rFonts w:ascii="Arial" w:eastAsia="Times New Roman" w:hAnsi="Arial" w:cs="Arial"/>
          <w:sz w:val="13"/>
          <w:szCs w:val="13"/>
          <w:lang w:eastAsia="ru-RU"/>
        </w:rPr>
        <w:t xml:space="preserve"> - дистанционная подготовка по информатике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12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http://www.borlpasc.narod.ru/docym/prac/pract.htm</w:t>
        </w:r>
      </w:hyperlink>
      <w:r w:rsidRPr="00616AC7">
        <w:rPr>
          <w:rFonts w:ascii="Arial" w:eastAsia="Times New Roman" w:hAnsi="Arial" w:cs="Arial"/>
          <w:sz w:val="13"/>
          <w:szCs w:val="13"/>
          <w:lang w:eastAsia="ru-RU"/>
        </w:rPr>
        <w:t xml:space="preserve"> - практикум по турбо – паскалю (не обновляется)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616AC7" w:rsidRPr="00616AC7" w:rsidRDefault="00616AC7" w:rsidP="00616AC7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616AC7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Полезные ссылки к уроку по математике</w:t>
      </w:r>
    </w:p>
    <w:p w:rsidR="00616AC7" w:rsidRPr="00616AC7" w:rsidRDefault="00616AC7" w:rsidP="00616A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3"/>
          <w:szCs w:val="13"/>
          <w:lang w:eastAsia="ru-RU"/>
        </w:rPr>
      </w:pP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 xml:space="preserve">Портал </w:t>
      </w:r>
      <w:proofErr w:type="spellStart"/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Math.ru</w:t>
      </w:r>
      <w:proofErr w:type="spellEnd"/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 xml:space="preserve">: библиотека, </w:t>
      </w:r>
      <w:proofErr w:type="spellStart"/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медиатека</w:t>
      </w:r>
      <w:proofErr w:type="spellEnd"/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, олимпиады, задачи, научные школы,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учительская, история математики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13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http://www.math.ru</w:t>
        </w:r>
      </w:hyperlink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Материалы по математике в Единой коллекции цифровых образовательных ресурсов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14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http://school-collection.edu.ru/collection/matematika</w:t>
        </w:r>
      </w:hyperlink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Московский центр непрерывного математического образования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15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http://www.mccme.ru</w:t>
        </w:r>
      </w:hyperlink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Вся элементарная математика: Средняя математическая интернет-школа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16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http://www.bymath.net</w:t>
        </w:r>
      </w:hyperlink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Газета «Математика» Издательского дома «Первое сентября»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17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http://mat.1september.ru</w:t>
        </w:r>
      </w:hyperlink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ЕГЭ по математике: подготовка к тестированию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18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http://www.uztest.ru</w:t>
        </w:r>
      </w:hyperlink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Задачи по геометрии: информационно-поисковая система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19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http://zadachi.mccme.ru</w:t>
        </w:r>
      </w:hyperlink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Интернет-проект «Задачи»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20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http://www.problems.ru</w:t>
        </w:r>
      </w:hyperlink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Компьютерная математика в школе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21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http://edu.of.ru/computermath</w:t>
        </w:r>
      </w:hyperlink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Математика в «Открытом колледже»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22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http://www.mathematics.ru</w:t>
        </w:r>
      </w:hyperlink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 xml:space="preserve">Математика в помощь школьнику и студенту (тесты по математике </w:t>
      </w:r>
      <w:proofErr w:type="spellStart"/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online</w:t>
      </w:r>
      <w:proofErr w:type="spellEnd"/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)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23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http://www.mathtest.ru</w:t>
        </w:r>
      </w:hyperlink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Математика в школе: консультационный центр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24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http://school.msu.ru</w:t>
        </w:r>
      </w:hyperlink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 xml:space="preserve">Математика. Школа. Будущее. Сайт учителя математики А.В. </w:t>
      </w:r>
      <w:proofErr w:type="spellStart"/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Шевкина</w:t>
      </w:r>
      <w:proofErr w:type="spellEnd"/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25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http://www.shevkin.ru</w:t>
        </w:r>
      </w:hyperlink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Математические этюды: 3D-графика, анимация и визуализация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математических сюжетов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26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http://www.etudes.ru</w:t>
        </w:r>
      </w:hyperlink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Математическое образование: прошлое и настоящее. Интернет-библиотека по методике преподавания математики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27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http://www.mathedu.ru</w:t>
        </w:r>
      </w:hyperlink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Международные конференции «Математика. Компьютер. Образование»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28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http://www.mce.su</w:t>
        </w:r>
      </w:hyperlink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 xml:space="preserve">Научно-образовательный сайт </w:t>
      </w:r>
      <w:proofErr w:type="spellStart"/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EqWorld</w:t>
      </w:r>
      <w:proofErr w:type="spellEnd"/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 xml:space="preserve"> – Мир математических уравнений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29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http://eqworld.ipmnet.ru</w:t>
        </w:r>
      </w:hyperlink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Научно-популярный физико-математический журнал «Квант»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30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http://kvant.mccme.ru</w:t>
        </w:r>
      </w:hyperlink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 xml:space="preserve">Образовательный математический сайт </w:t>
      </w:r>
      <w:proofErr w:type="spellStart"/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Exponenta.ru</w:t>
      </w:r>
      <w:proofErr w:type="spellEnd"/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31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http://www.exponenta.ru</w:t>
        </w:r>
      </w:hyperlink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 xml:space="preserve">Портал </w:t>
      </w:r>
      <w:proofErr w:type="spellStart"/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Allmath.ru</w:t>
      </w:r>
      <w:proofErr w:type="spellEnd"/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 xml:space="preserve"> — Вся математика в одном месте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32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http://www.allmath.ru</w:t>
        </w:r>
      </w:hyperlink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Прикладная математике: справочник математических формул, примеры и задачи с решениями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33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http://www.pm298.ru</w:t>
        </w:r>
      </w:hyperlink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Сайт элементарной математики Дмитрия Гущина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34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http://www.mathnet.spb.ru</w:t>
        </w:r>
      </w:hyperlink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Занимательная математика – Олимпиады, игры, конкурсы по математике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для школьников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35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http://www.math-on-line.com</w:t>
        </w:r>
      </w:hyperlink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Математические олимпиады для школьников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36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http://www.olimpiada.ru</w:t>
        </w:r>
      </w:hyperlink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Математические олимпиады и олимпиадные задачи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37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http://www.zaba.ru</w:t>
        </w:r>
      </w:hyperlink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Турнир Городов – международная олимпиада по математике для школьников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38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http://www.turgor.ru</w:t>
        </w:r>
      </w:hyperlink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Задачи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39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http://www.problems.ru/</w:t>
        </w:r>
      </w:hyperlink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Вся математика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40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http://www.allmath.ru/</w:t>
        </w:r>
      </w:hyperlink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sz w:val="13"/>
          <w:lang w:eastAsia="ru-RU"/>
        </w:rPr>
        <w:t>Журнал Квант</w:t>
      </w: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41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http://kvant.mccme.ru/</w:t>
        </w:r>
      </w:hyperlink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 xml:space="preserve">Сайт авторов УМК по математике для 1-11 классов </w:t>
      </w:r>
      <w:proofErr w:type="spellStart"/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Г.К.Муравина</w:t>
      </w:r>
      <w:proofErr w:type="spellEnd"/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 xml:space="preserve"> и </w:t>
      </w:r>
      <w:proofErr w:type="spellStart"/>
      <w:r w:rsidRPr="00616AC7">
        <w:rPr>
          <w:rFonts w:ascii="Arial" w:eastAsia="Times New Roman" w:hAnsi="Arial" w:cs="Arial"/>
          <w:b/>
          <w:bCs/>
          <w:color w:val="231F20"/>
          <w:sz w:val="13"/>
          <w:lang w:eastAsia="ru-RU"/>
        </w:rPr>
        <w:t>О.В.Муравиной</w:t>
      </w:r>
      <w:proofErr w:type="spellEnd"/>
    </w:p>
    <w:p w:rsidR="00616AC7" w:rsidRPr="00616AC7" w:rsidRDefault="00616AC7" w:rsidP="00616A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42" w:tgtFrame="_blank" w:history="1">
        <w:r w:rsidRPr="00616AC7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http://muravins.ru/</w:t>
        </w:r>
      </w:hyperlink>
    </w:p>
    <w:p w:rsidR="00A61DF0" w:rsidRDefault="00A61DF0"/>
    <w:sectPr w:rsidR="00A61DF0" w:rsidSect="00A61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/>
  <w:rsids>
    <w:rsidRoot w:val="00616AC7"/>
    <w:rsid w:val="00616AC7"/>
    <w:rsid w:val="00A61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DF0"/>
  </w:style>
  <w:style w:type="paragraph" w:styleId="2">
    <w:name w:val="heading 2"/>
    <w:basedOn w:val="a"/>
    <w:link w:val="20"/>
    <w:uiPriority w:val="9"/>
    <w:qFormat/>
    <w:rsid w:val="00616A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6A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1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6AC7"/>
    <w:rPr>
      <w:color w:val="0000FF"/>
      <w:u w:val="single"/>
    </w:rPr>
  </w:style>
  <w:style w:type="paragraph" w:customStyle="1" w:styleId="ql-align-center">
    <w:name w:val="ql-align-center"/>
    <w:basedOn w:val="a"/>
    <w:rsid w:val="0061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16A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5584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od-kopilka.ru/" TargetMode="External"/><Relationship Id="rId13" Type="http://schemas.openxmlformats.org/officeDocument/2006/relationships/hyperlink" Target="http://www.math.ru/" TargetMode="External"/><Relationship Id="rId18" Type="http://schemas.openxmlformats.org/officeDocument/2006/relationships/hyperlink" Target="http://www.uztest.ru/" TargetMode="External"/><Relationship Id="rId26" Type="http://schemas.openxmlformats.org/officeDocument/2006/relationships/hyperlink" Target="http://www.etudes.ru/" TargetMode="External"/><Relationship Id="rId39" Type="http://schemas.openxmlformats.org/officeDocument/2006/relationships/hyperlink" Target="http://www.problems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du.of.ru/computermath" TargetMode="External"/><Relationship Id="rId34" Type="http://schemas.openxmlformats.org/officeDocument/2006/relationships/hyperlink" Target="http://www.mathnet.spb.ru/" TargetMode="External"/><Relationship Id="rId42" Type="http://schemas.openxmlformats.org/officeDocument/2006/relationships/hyperlink" Target="http://muravins.ru/" TargetMode="External"/><Relationship Id="rId7" Type="http://schemas.openxmlformats.org/officeDocument/2006/relationships/hyperlink" Target="http://metodist.lbz.ru/iumk/informatics/er.php" TargetMode="External"/><Relationship Id="rId12" Type="http://schemas.openxmlformats.org/officeDocument/2006/relationships/hyperlink" Target="http://www.borlpasc.narod.ru/docym/prac/pract.htm" TargetMode="External"/><Relationship Id="rId17" Type="http://schemas.openxmlformats.org/officeDocument/2006/relationships/hyperlink" Target="http://mat.1september.ru/" TargetMode="External"/><Relationship Id="rId25" Type="http://schemas.openxmlformats.org/officeDocument/2006/relationships/hyperlink" Target="http://www.shevkin.ru/" TargetMode="External"/><Relationship Id="rId33" Type="http://schemas.openxmlformats.org/officeDocument/2006/relationships/hyperlink" Target="http://www.pm298.ru/" TargetMode="External"/><Relationship Id="rId38" Type="http://schemas.openxmlformats.org/officeDocument/2006/relationships/hyperlink" Target="http://www.turgor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ymath.net/" TargetMode="External"/><Relationship Id="rId20" Type="http://schemas.openxmlformats.org/officeDocument/2006/relationships/hyperlink" Target="http://www.problems.ru/" TargetMode="External"/><Relationship Id="rId29" Type="http://schemas.openxmlformats.org/officeDocument/2006/relationships/hyperlink" Target="http://eqworld.ipmnet.ru/" TargetMode="External"/><Relationship Id="rId41" Type="http://schemas.openxmlformats.org/officeDocument/2006/relationships/hyperlink" Target="http://kvant.mccme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informatics.mccme.ru/" TargetMode="External"/><Relationship Id="rId24" Type="http://schemas.openxmlformats.org/officeDocument/2006/relationships/hyperlink" Target="http://school.msu.ru/" TargetMode="External"/><Relationship Id="rId32" Type="http://schemas.openxmlformats.org/officeDocument/2006/relationships/hyperlink" Target="http://www.allmath.ru/" TargetMode="External"/><Relationship Id="rId37" Type="http://schemas.openxmlformats.org/officeDocument/2006/relationships/hyperlink" Target="http://www.zaba.ru/" TargetMode="External"/><Relationship Id="rId40" Type="http://schemas.openxmlformats.org/officeDocument/2006/relationships/hyperlink" Target="http://www.allmath.ru/" TargetMode="External"/><Relationship Id="rId5" Type="http://schemas.openxmlformats.org/officeDocument/2006/relationships/hyperlink" Target="http://pedsovet.org/" TargetMode="External"/><Relationship Id="rId15" Type="http://schemas.openxmlformats.org/officeDocument/2006/relationships/hyperlink" Target="http://www.mccme.ru/" TargetMode="External"/><Relationship Id="rId23" Type="http://schemas.openxmlformats.org/officeDocument/2006/relationships/hyperlink" Target="http://www.mathtest.ru/" TargetMode="External"/><Relationship Id="rId28" Type="http://schemas.openxmlformats.org/officeDocument/2006/relationships/hyperlink" Target="http://www.mce.su/" TargetMode="External"/><Relationship Id="rId36" Type="http://schemas.openxmlformats.org/officeDocument/2006/relationships/hyperlink" Target="http://www.olimpiada.ru/" TargetMode="External"/><Relationship Id="rId10" Type="http://schemas.openxmlformats.org/officeDocument/2006/relationships/hyperlink" Target="http://pascal.dnovo.ru/index.html" TargetMode="External"/><Relationship Id="rId19" Type="http://schemas.openxmlformats.org/officeDocument/2006/relationships/hyperlink" Target="http://zadachi.mccme.ru/" TargetMode="External"/><Relationship Id="rId31" Type="http://schemas.openxmlformats.org/officeDocument/2006/relationships/hyperlink" Target="http://www.exponenta.ru/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school-collection.edu.ru/catalog/rubr/a30a9550-6a62-11da-8cd6-0800200c9a66/63388/?interface=pupil&amp;class=51&amp;subject=19" TargetMode="External"/><Relationship Id="rId9" Type="http://schemas.openxmlformats.org/officeDocument/2006/relationships/hyperlink" Target="http://infourok.ru/informatika.html" TargetMode="External"/><Relationship Id="rId14" Type="http://schemas.openxmlformats.org/officeDocument/2006/relationships/hyperlink" Target="http://school-collection.edu.ru/collection/matematika" TargetMode="External"/><Relationship Id="rId22" Type="http://schemas.openxmlformats.org/officeDocument/2006/relationships/hyperlink" Target="http://www.mathematics.ru/" TargetMode="External"/><Relationship Id="rId27" Type="http://schemas.openxmlformats.org/officeDocument/2006/relationships/hyperlink" Target="http://www.mathedu.ru/" TargetMode="External"/><Relationship Id="rId30" Type="http://schemas.openxmlformats.org/officeDocument/2006/relationships/hyperlink" Target="http://kvant.mccme.ru/" TargetMode="External"/><Relationship Id="rId35" Type="http://schemas.openxmlformats.org/officeDocument/2006/relationships/hyperlink" Target="http://www.math-on-line.com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2021-04-01T08:07:00Z</dcterms:created>
  <dcterms:modified xsi:type="dcterms:W3CDTF">2021-04-01T08:07:00Z</dcterms:modified>
</cp:coreProperties>
</file>