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A4" w:rsidRPr="00E67EA4" w:rsidRDefault="00E67EA4" w:rsidP="00E67EA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</w:pPr>
      <w:bookmarkStart w:id="0" w:name="_GoBack"/>
      <w:r w:rsidRPr="00E67EA4"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  <w:t>Подготовка учащихся к устной части экзамена по русскому языку в 9 классе</w:t>
      </w:r>
    </w:p>
    <w:bookmarkEnd w:id="0"/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Устная речь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форма речи, состоящая из умения понимать звучащую речь (</w:t>
      </w: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и умение производить речь в звуковой форме (говорение). Устная речь предполагает наличие собеседника, поэтому она  зависит от ее восприятия. Реакция слушателей, их реплики – все это влияет на характер речи и может изменить ее в зависимости от этой реакции. Говорящий создает свою речь, одновременно работая над содержанием и формой текста, предложения и слова.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Письменная речь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речь, созданная с помощью видимых (графических) знаков на бумаге, ином материале, экране монитора. Письменную речь мы читаем и записываем. Пишущий может совершенствовать, изменять и исправлять написанный текст.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Устная и письменная речь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2169F"/>
          <w:sz w:val="21"/>
          <w:szCs w:val="21"/>
          <w:lang w:eastAsia="ru-RU"/>
        </w:rPr>
        <w:drawing>
          <wp:inline distT="0" distB="0" distL="0" distR="0">
            <wp:extent cx="5715000" cy="2352675"/>
            <wp:effectExtent l="19050" t="0" r="0" b="0"/>
            <wp:docPr id="2" name="Рисунок 2" descr="https://www.uchportal.ru/_pu/93/s09713156.jpg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chportal.ru/_pu/93/s09713156.jpg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1 «Чтение текста вслух» предполагает работу с интонацией и темпом речи. Для этого необходимо прежде всего понимать текст.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Анализ текста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нахождение авторского замысла, основной идеи произведения, проникновение в логику текста, «приближение к себе». Вся подготовительная работа от первого прочтения «про себя» до чтения вслух сводится к тому, что чтец стремится текст автора сделать своим, встать на место автора. Выразительное чтение во многом зависит от заинтересованности читающего информацией текста. Если содержание вызывает интерес, то все требования к выразительному чтению, как правило, соблюдаются.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При тренировке чтения текстов учащиеся отмечают трудности в ударении, прочтении иноязычных, сложных слов, фамилий, склонении числительных.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Готовясь к чтению, работаем над содержанием:</w:t>
      </w:r>
    </w:p>
    <w:p w:rsidR="00E67EA4" w:rsidRPr="00E67EA4" w:rsidRDefault="00E67EA4" w:rsidP="00E67E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Прочитайте текст перед выполнением первого задания.</w:t>
      </w:r>
    </w:p>
    <w:p w:rsidR="00E67EA4" w:rsidRPr="00E67EA4" w:rsidRDefault="00E67EA4" w:rsidP="00E67E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Определите тему текста (о чем текст?).</w:t>
      </w:r>
    </w:p>
    <w:p w:rsidR="00E67EA4" w:rsidRPr="00E67EA4" w:rsidRDefault="00E67EA4" w:rsidP="00E67E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Сформулируйте основную мысль (чему учит текст?). Озаглавьте текст. (Помните, что в заглавии может быть выражена тема или идея текста.)</w:t>
      </w:r>
    </w:p>
    <w:p w:rsidR="00E67EA4" w:rsidRPr="00E67EA4" w:rsidRDefault="00E67EA4" w:rsidP="00E67E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Определите стиль текста и тип речи.</w:t>
      </w:r>
    </w:p>
    <w:p w:rsidR="00E67EA4" w:rsidRPr="00E67EA4" w:rsidRDefault="00E67EA4" w:rsidP="00E67E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Составьте вопросный или тезисный план текста, выделяя </w:t>
      </w: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микротемы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каждой части и озаглавливая их.</w:t>
      </w:r>
    </w:p>
    <w:p w:rsidR="00E67EA4" w:rsidRPr="00E67EA4" w:rsidRDefault="00E67EA4" w:rsidP="00E67E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Запомните ключевые слова в каждой </w:t>
      </w: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микротеме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Постарайтесь их использовать при пересказе.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Способ сфокусировать внимание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это правильное изменение громкости, высоты и темпа, то есть интонация.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Готовясь с учениками к 1 части зачётной работы, говорим о неотъемлемых частях выразительного чтения:</w:t>
      </w:r>
    </w:p>
    <w:p w:rsidR="00E67EA4" w:rsidRPr="00E67EA4" w:rsidRDefault="00E67EA4" w:rsidP="00E67E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логических ударениях;</w:t>
      </w:r>
    </w:p>
    <w:p w:rsidR="00E67EA4" w:rsidRPr="00E67EA4" w:rsidRDefault="00E67EA4" w:rsidP="00E67E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темпе;</w:t>
      </w:r>
    </w:p>
    <w:p w:rsidR="00E67EA4" w:rsidRPr="00E67EA4" w:rsidRDefault="00E67EA4" w:rsidP="00E67E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дикции;</w:t>
      </w:r>
    </w:p>
    <w:p w:rsidR="00E67EA4" w:rsidRPr="00E67EA4" w:rsidRDefault="00E67EA4" w:rsidP="00E67E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дыхании;</w:t>
      </w:r>
    </w:p>
    <w:p w:rsidR="00E67EA4" w:rsidRPr="00E67EA4" w:rsidRDefault="00E67EA4" w:rsidP="00E67E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ритме;</w:t>
      </w:r>
    </w:p>
    <w:p w:rsidR="00E67EA4" w:rsidRPr="00E67EA4" w:rsidRDefault="00E67EA4" w:rsidP="00E67E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паузах;</w:t>
      </w:r>
    </w:p>
    <w:p w:rsidR="00E67EA4" w:rsidRPr="00E67EA4" w:rsidRDefault="00E67EA4" w:rsidP="00E67E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эмоционально-образной выразительности (сопереживании).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Логическое ударение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это выделение в речи слова или фразы, которые являются наиболее важными в сообщении. Станиславский говорил об ударении: «Ударение - указательный палец, отмечающий самое главное слово во фразе или такте!» В обыденных разговорах люди используют смысловое ударение не задумываясь, потому что ясно осознают, что именно хотят сказать. Трудность возникает, когда надо прочитать вслух текст, написанный кем-то другим. Необходимо найти ключевые слова и фразы текста. Если нужно выделить важную мысль, то сделать это можно так: увеличить силу голоса, медленнее проговорить нужную фразу, сделать паузу до и/или после нее.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Нельзя при чтении текста выделять слишком большое количество слов: это рассеивает внимание. Также некоторые учащиеся используют прием периодического подчеркивания, то есть акцентируют слова через равные промежутки времени, не важно, несут эти слова смысловую нагрузку или нет. А некоторые без надобности выделяют предлоги и союзы, такие как "и", "но", "тоже", "за", "перед" и т. д. Это очень отвлекает и выглядит как плохая манера речи. Изменение силы голоса тоже надо использовать уместно, потому что если чрезмерно усилить голос, то слушателям покажется, что с ними говорят свысока.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Даю задания для тренировки:</w:t>
      </w:r>
    </w:p>
    <w:p w:rsidR="00E67EA4" w:rsidRPr="00E67EA4" w:rsidRDefault="00E67EA4" w:rsidP="00E67E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Прочитайте предложение, делая логическое ударение на разных словах, объясните смысл прочитанной фразы: Ты взял яблоко?</w:t>
      </w:r>
    </w:p>
    <w:p w:rsidR="00E67EA4" w:rsidRPr="00E67EA4" w:rsidRDefault="00E67EA4" w:rsidP="00E67E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Подчеркните слова, на которые падает логическое ударение: </w:t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Собираясь уходить и пожимая Циолковскому руку, / Никита сказал : // «Если я завтра приду за вами, /поедете на вокзал / прочитать лекцию»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хорошей </w:t>
      </w: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дикцией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подразумевается четкое и ясное произношение каждой гласной и согласной в отдельности, а также слов и фраз. Плохая дикция затрудняет понимание сути произносимого. «Слово со скомканным началом подобно человеку с расплющенной головой. Слово с недоговоренным концом напоминает человека с ампутированными ногами. Выпадение отдельных звуков и слогов то же, что выбитый глаз или зуб» (К. С. Станиславский).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Чёткости произношения способствует работа над скороговорками. Памятка ученикам:</w:t>
      </w:r>
    </w:p>
    <w:p w:rsidR="00E67EA4" w:rsidRPr="00E67EA4" w:rsidRDefault="00E67EA4" w:rsidP="00E67E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нужно стремиться сразу быстро произносить скороговорки, сначала произносите ее медленно, выговаривая каждый отдельный звук, останавливаясь после каждого слова;</w:t>
      </w:r>
    </w:p>
    <w:p w:rsidR="00E67EA4" w:rsidRPr="00E67EA4" w:rsidRDefault="00E67EA4" w:rsidP="00E67E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произнесении скороговорки следите за полнотой всех проговариваемых звуков, не допуская нечеткости и «</w:t>
      </w: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смазанности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</w:t>
      </w:r>
    </w:p>
    <w:p w:rsidR="00E67EA4" w:rsidRPr="00E67EA4" w:rsidRDefault="00E67EA4" w:rsidP="00E67E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поставьте разные исполнительские задачи, например: при речевом исполнении этого текста я хочу подшутить, хочу пожаловаться, хочу посплетничать, хочу похвастаться и т. д.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Примеры: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1. Коси, коса, пока роса, роса долой – и мы домой.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2. Протокол про протокол протоколом запротоколировали.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3.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Расскажите про покупки!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Про какие про покупки?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Про покупки, про покупки,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про </w:t>
      </w:r>
      <w:proofErr w:type="spellStart"/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покупочки</w:t>
      </w:r>
      <w:proofErr w:type="spellEnd"/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мои.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организованное </w:t>
      </w: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дыхание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играет в речи первостепенную роль. Отсутствие необходимого запаса выдыхаемого воздуха приводит к срывам голоса, неоправданным паузам, искажающим фразу. Следует помнить, что неравномерно расходуемый воздух зачастую не дает возможности до конца договорить фразу, заставляет «выжимать» из себя слова.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Упражнение: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выбрать стихотворение со строкой небольшого размера, например, «Белеет парус одинокий» или «Люблю грозу в начале мая». Произнести на одном выдохе первую строку, добрать воздух и на одном выдохе произнести две следующие строки, снова добрать воздух и произнести сразу три строки и т. д. Добирать воздух нужно незаметно носом и ртом. Таким образом, выполняя упражнения дыхательной гимнастики, мы вовлекаем дыхание в голосообразование.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«Работу по речи и слову надо начинать с деления на речевые такты, или, иначе говоря, с расстановки </w:t>
      </w: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логических пауз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(К. С. Станиславский, собр. соч., т. III). Логическая группировка слов влияет на верную трактовку произведения и на ясную и убедительную передачу его.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Логические паузы обязывают говорящего произносить слова, заключенные между ними, не разделяя, плавно, как одно слово. В зависимости от того, где будет сделана пауза, фраза приобретает разное значение.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Расставьте знаки, паузы, объясните смысл предложений (предложения даются без знаков):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</w:t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Она / жеребенок - Она же / ребенок;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Простить нельзя - / сослать в Сибирь - Простить, / нельзя сослать в Сибирь;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</w:t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«Этот человек, / — не раз говорил брату Антон, / — никогда не был учителем». - Этот человек не раз говорил брату: / «Антон никогда не был учителем».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</w:t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И шла она легко, / назад Изгибы длинные чадры Откинув. - И шла она легко назад, / изгибы длинные чадры откинув.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</w:t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Я занимался с братом, / который был болен английским языком. - Я занимался с братом, / который был болен, /  английским языком.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Хватит! / Жевать давайте, / читать…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Хватит. / Жевать? / Давайте! / Читать?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Хватит жевать / – давайте читать.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</w:t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По тропинке к дому шли дедушка, / Иван Петрович, / девочка, / Маша, / дядя, / Андрей, / тетя, / Анна Ильинична, / бабушка, / Даша. - По тропинке к дому шли </w:t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дедушка Иван Петрович, / девочка Маша, / дядя Андрей, / тетя Анна Ильинична, / бабушка Даша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8. </w:t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Поставлю статую, / золотую пику держащую. - Поставлю статую золотую, / пику держащую.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9. </w:t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Нынче совсем ничего не мог писать утром / - заснул. (Л. Т.) - Нынче совсем ничего не мог писать / - утром заснул.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10. </w:t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Приготовьтесь боксеры, / гимнасты,  борцы на выход. - Приготовьтесь боксеры, гимнасты,  / борцы на выход.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являются теми условными обозначениями, которые помогают исполнителю раскрыть ход мыслей автора. Упражнения: прочитайте предложения, объясните их смысл. Обратите внимание на то, как изменяются смысловые оттенки, а иногда и смысл полностью при перемене знаков препинания.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Жарко, солнце стоит над головой.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Жарко: солнце стоит над головой.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Зима суровая, лето знойное.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Зима суровая – лето знойное.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Жаворонки звенят! Воркуют зобастые голуби; реют ласточки; лошади фыркают и жуют; собаки смирно повиливают хвостами.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Жаворонки звенят, воркуют зобастые голуби, реют ласточки, лошади фыркают и жуют, собаки смирно повиливают хвостами.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Володя пришёл.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Володя пришёл?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Володя пришёл!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Вернёшься домой, посидишь, отдохнёшь.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Вернёшься домой – посидишь, отдохнёшь.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Я давно не видел брата друга и сестру.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Я давно не видел брата, друга и сестру.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Письмо должно быть срочно доставлено адресату.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Письмо, должно быть, срочно доставлено адресату.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чтении важно передать </w:t>
      </w: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чувства, настроение, переживание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Проверяя себя, подумайте, что вы хотите передать слушателям, какую картину нарисовать, с какой целью. В стихотворных примерах не забывайте о паузе в конце каждого стиха (строки).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Ветер весело шумит,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Судно весело бежит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Мимо острова Буяна,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К царству славного </w:t>
      </w:r>
      <w:proofErr w:type="spellStart"/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Салтана</w:t>
      </w:r>
      <w:proofErr w:type="spellEnd"/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,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Судно весело бежит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И желанная страна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Вот уж издали видна.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Вот на берег вышли гости;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И за ними во дворец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Полетел наш удалец.</w:t>
      </w:r>
      <w:r w:rsidRPr="00E67E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(А.С.Пушкин «Сказка о царе </w:t>
      </w:r>
      <w:proofErr w:type="spellStart"/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Салтане</w:t>
      </w:r>
      <w:proofErr w:type="spellEnd"/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»)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Следует помнить, что «интонация и паузы сами по себе, помимо слов, обладают силой эмоционального воздействия на слушателей» (Станиславский К.С. Работа актера над ролью // Собр. соч.: В 8 т. – Т. 4. – с.286).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Работая над </w:t>
      </w: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темпом чтения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(примерно 120 слов в минуту), выясняем, что ускоренный темп часто отрицательно влияет на качество интонации и произнесения слов. Если ученик говорит очень быстро и без остановок, то польза от такой речи сводится к нулю. Тренируясь, учащиеся понимают, что темп прочтения текста должен быть средним. При подготовке учащихся к выполнению 1 части устного экзамена по русскому языку даю тексты для прочтения из открытого банка заданий для подготовки к написанию сжатого изложения или литературные тексты. Вначале мы слушаем как образец аудиозапись профессионального чтеца, затем ученики читают данный текст.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Итоговые упражнения: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 Разбейте текст на речевые такты, расставьте паузы, ударения. Прочитайте текст.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«Хождение по мукам? Нет, так будет неправильно сказать. Были, были муки. И сомнения были, холодные, колючие. И, бывало, схватывало за горло отчаяние. Все было, но зато и минуты восторга, необыкновенного, полного счастья, когда вдруг где-нибудь на дороге, во мраке, встретишь незнакомого, но родного человека, и он распахнет перед тобой все богатства своей души, непокоренной, красивой русской души и спросит: «Как же быть, товарищ?» (Б. Горбатов, «Непокоренные»).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Прочитайте вслух следующий отрывок из рассказа И.С. Тургенева «Певцы»: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«Он пел, и от каждого звука его голоса веяло чем-то родным и необозримо широким, словно знакомая степь раскрывалась перед вами, уходя в бесконечную даль.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У меня, я чувствовал, закипали на сердце и поднимались к глазам слезы; глухие, сдержанные рыдания внезапно поразили меня… Я оглянулся– жена целовальника плакала, припав грудью к окну.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Яков бросил на нее быстрый взгляд и залился еще звонче, еще слаще прежнего, Николай Иванович потупился; </w:t>
      </w:r>
      <w:proofErr w:type="spellStart"/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Моргач</w:t>
      </w:r>
      <w:proofErr w:type="spellEnd"/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отвернулся; Обалдуй, весь разнеженный, стоял, глупо разинув рот; серый мужичок тихонько всхлипывал в уголку, с горьким шепотом покачивая головой; и по железному лицу Дикого-Барина, из-под совершенно надвинувшихся бровей, медленно покатилась тяжелая слеза; рядчик поднес сжатый кулак ко лбу и не шевелился…»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умело пользоваться паузами, логическими и психологическими, - показатель выразительности звучания слова чтеца, свидетельство наполненности его жизненной воздействующей силой.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Готовясь ко 2 заданию устной части «Пересказ текста с включением приведённого высказывания», вспоминаем план работы над подробным изложением и записываем его в тетради (можно раздать готовый план после обсуждения).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aps/>
          <w:color w:val="000000"/>
          <w:sz w:val="25"/>
          <w:szCs w:val="25"/>
          <w:lang w:eastAsia="ru-RU"/>
        </w:rPr>
      </w:pPr>
      <w:r w:rsidRPr="00E67EA4">
        <w:rPr>
          <w:rFonts w:ascii="Arial" w:eastAsia="Times New Roman" w:hAnsi="Arial" w:cs="Arial"/>
          <w:b/>
          <w:bCs/>
          <w:caps/>
          <w:color w:val="000000"/>
          <w:sz w:val="25"/>
          <w:lang w:eastAsia="ru-RU"/>
        </w:rPr>
        <w:t>КАК ГОТОВИТЬСЯ К ИЗЛОЖЕНИЮ (ПАМЯТКА УЧАЩИМСЯ)</w:t>
      </w:r>
    </w:p>
    <w:p w:rsidR="00E67EA4" w:rsidRPr="00E67EA4" w:rsidRDefault="00E67EA4" w:rsidP="00E67E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Прочитайте текст перед выполнением первого задания.</w:t>
      </w:r>
    </w:p>
    <w:p w:rsidR="00E67EA4" w:rsidRPr="00E67EA4" w:rsidRDefault="00E67EA4" w:rsidP="00E67E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Определите тему текста (о чем текст?).</w:t>
      </w:r>
    </w:p>
    <w:p w:rsidR="00E67EA4" w:rsidRPr="00E67EA4" w:rsidRDefault="00E67EA4" w:rsidP="00E67E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Сформулируйте основную мысль (чему учит текст?). Озаглавьте текст. (Помните, что в заглавии может быть выражена тема или идея текста.)</w:t>
      </w:r>
    </w:p>
    <w:p w:rsidR="00E67EA4" w:rsidRPr="00E67EA4" w:rsidRDefault="00E67EA4" w:rsidP="00E67E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Определите стиль текста и тип речи.</w:t>
      </w:r>
    </w:p>
    <w:p w:rsidR="00E67EA4" w:rsidRPr="00E67EA4" w:rsidRDefault="00E67EA4" w:rsidP="00E67E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Составьте вопросный или тезисный план текста, выделяя </w:t>
      </w: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микротемы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каждой части и озаглавливая их.</w:t>
      </w:r>
    </w:p>
    <w:p w:rsidR="00E67EA4" w:rsidRPr="00E67EA4" w:rsidRDefault="00E67EA4" w:rsidP="00E67E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Запомните ключевые слова в каждой </w:t>
      </w: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микротеме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Постарайтесь их использовать при пересказе.</w:t>
      </w:r>
    </w:p>
    <w:p w:rsidR="00E67EA4" w:rsidRPr="00E67EA4" w:rsidRDefault="00E67EA4" w:rsidP="00E67E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Запомните словосочетания, в которых есть яркие языковые особенности, тропы. Постарайтесь сохранить их при изложении.</w:t>
      </w:r>
    </w:p>
    <w:p w:rsidR="00E67EA4" w:rsidRPr="00E67EA4" w:rsidRDefault="00E67EA4" w:rsidP="00E67E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Читая текст вслух, старайтесь запомнить его содержание.</w:t>
      </w:r>
    </w:p>
    <w:p w:rsidR="00E67EA4" w:rsidRPr="00E67EA4" w:rsidRDefault="00E67EA4" w:rsidP="00E67E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Подумайте, в какое место по смыслу можно вставить данную цитату.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Для того чтобы правильно вставить цитату в текст (Задание 2.Работа с высказыванием), выполняем упражнение.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Передайте чужую речь разными способами.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«Стих Пушкина благороден, изящно прост, национально верен духу языка». (В. Г. Белинский)</w:t>
      </w:r>
    </w:p>
    <w:p w:rsidR="00E67EA4" w:rsidRPr="00E67EA4" w:rsidRDefault="00E67EA4" w:rsidP="00E67E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виде предложения с прямой речью.</w:t>
      </w:r>
    </w:p>
    <w:p w:rsidR="00E67EA4" w:rsidRPr="00E67EA4" w:rsidRDefault="00E67EA4" w:rsidP="00E67E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виде предложения с косвенной речью.</w:t>
      </w:r>
    </w:p>
    <w:p w:rsidR="00E67EA4" w:rsidRPr="00E67EA4" w:rsidRDefault="00E67EA4" w:rsidP="00E67E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виде предложения с вводной конструкцией.</w:t>
      </w:r>
    </w:p>
    <w:p w:rsidR="00E67EA4" w:rsidRPr="00E67EA4" w:rsidRDefault="00E67EA4" w:rsidP="00E67E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виде предложения с дополнением, выраженным существительным в предложном падеже с предлогом о.</w:t>
      </w:r>
    </w:p>
    <w:p w:rsidR="00E67EA4" w:rsidRPr="00E67EA4" w:rsidRDefault="00E67EA4" w:rsidP="00E67E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виде части предложения.</w:t>
      </w:r>
    </w:p>
    <w:p w:rsidR="00E67EA4" w:rsidRPr="00E67EA4" w:rsidRDefault="00E67EA4" w:rsidP="00E67E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Введите цитату не полностью.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Обобщающие задания даю</w:t>
      </w:r>
      <w:r w:rsidR="00B93D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тся  по упражнениям. 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типа «Перескажите прочитанный Вами текст, включив в пересказ слова…» прово</w:t>
      </w:r>
      <w:r w:rsidR="00B93D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дится 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использованием</w:t>
      </w:r>
      <w:r w:rsidR="00B93D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любых уместных 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упражнени</w:t>
      </w:r>
      <w:r w:rsidR="00B93D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й. 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этими заданиями учащиеся работают вначале так, что один ученик пересказывает текст, включая цитату, затем идёт обсуждение выполненной работы. На следующем этапе, на других уроках, идёт работа  в парах, и ученики слушают, исправляют и дополняют друг друга.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Монологическая речь – вид речи, обращенный к одному или группе слушателей (собеседников), иногда – к самому себе; в отличие от диалогической речи монологическая речь характеризуется своей развернутостью, что связано со стремлением широко охватить тематическое содержание высказывания, наличием распространенных конструкций, грамматической их </w:t>
      </w: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оформленностью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 3 задании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учащиеся должны показать степень владения одним из типов речи (описанием, повествованием или рассуждением), строить монологическое высказывание в соответствии с поставленной задачей. Вспоминаем вначале, каковы основные признаки текста (законченность, смысловая цельность, тематическое и композиционное единство частей, грамматическая связь между предложениями), затем обсуждаем  назначение типов текстов.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Главная задача автора при описании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указать признаки описываемого. Поэтому к текстам такого типа можно задать вопросы: каков предмет описания? как он выглядит? какие признаки для него характерны? как он функционирует и т. д. Языковые средства: при описании часто используются прилагательные, причастия, наречия, то есть такие части речи, которые помогают изобразить признаки предметов, действий и других признаков.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Задача при повествовании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сообщить о последовательности действий или событий. Поэтому к текстам такого типа можно задать следующие вопросы: какова последовательность действий (событий)? что происходило сначала и что происходило потом? Языковые средства – обилие глаголов и деепричастий.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lastRenderedPageBreak/>
        <w:t>При рассуждении задача автора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обосновать то или иное выдвигаемое положение (тезис), объяснить причины того или иного явления, события, его сущность. Поэтому к текстам такого типа можно задать следующие вопросы: почему? в чем причина данного явления? что из этого следует? каковы следствия данного явления? что оно значит?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Повторяем особенности построения текстов различных типов речи. Обсуждаем возможный план ответа при описании картины или фотографии и записываем его:</w:t>
      </w:r>
    </w:p>
    <w:p w:rsidR="00E67EA4" w:rsidRPr="00E67EA4" w:rsidRDefault="00E67EA4" w:rsidP="00E67E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изображено на переднем и заднем плане.         </w:t>
      </w:r>
    </w:p>
    <w:p w:rsidR="00E67EA4" w:rsidRPr="00E67EA4" w:rsidRDefault="00E67EA4" w:rsidP="00E67E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изображен? Что делают герои? Что для них важно в этот момент?</w:t>
      </w:r>
    </w:p>
    <w:p w:rsidR="00E67EA4" w:rsidRPr="00E67EA4" w:rsidRDefault="00E67EA4" w:rsidP="00E67E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особенности пейзажа, времени года можно отметить?</w:t>
      </w:r>
    </w:p>
    <w:p w:rsidR="00E67EA4" w:rsidRPr="00E67EA4" w:rsidRDefault="00E67EA4" w:rsidP="00E67E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цвета, оттенки использованы? Почему?</w:t>
      </w:r>
    </w:p>
    <w:p w:rsidR="00E67EA4" w:rsidRPr="00E67EA4" w:rsidRDefault="00E67EA4" w:rsidP="00E67E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Каково настроение?</w:t>
      </w:r>
    </w:p>
    <w:p w:rsidR="00E67EA4" w:rsidRPr="00E67EA4" w:rsidRDefault="00E67EA4" w:rsidP="00E67E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впечатления у вас вызвала фотография, картина?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При обсуждении текста повествования вспоминаем элементы композиции и  составляем такой план:</w:t>
      </w:r>
    </w:p>
    <w:p w:rsidR="00E67EA4" w:rsidRPr="00E67EA4" w:rsidRDefault="00E67EA4" w:rsidP="00E67E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Экспозиция.</w:t>
      </w:r>
    </w:p>
    <w:p w:rsidR="00E67EA4" w:rsidRPr="00E67EA4" w:rsidRDefault="00E67EA4" w:rsidP="00E67E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Завязка.</w:t>
      </w:r>
    </w:p>
    <w:p w:rsidR="00E67EA4" w:rsidRPr="00E67EA4" w:rsidRDefault="00E67EA4" w:rsidP="00E67E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действия.</w:t>
      </w:r>
    </w:p>
    <w:p w:rsidR="00E67EA4" w:rsidRPr="00E67EA4" w:rsidRDefault="00E67EA4" w:rsidP="00E67E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Кульминация.</w:t>
      </w:r>
    </w:p>
    <w:p w:rsidR="00E67EA4" w:rsidRPr="00E67EA4" w:rsidRDefault="00E67EA4" w:rsidP="00E67E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Развязка.</w:t>
      </w:r>
    </w:p>
    <w:p w:rsidR="00E67EA4" w:rsidRPr="00E67EA4" w:rsidRDefault="00E67EA4" w:rsidP="00E67E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Эпилог. (В тексте небольшого объёма его может не быть.)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Если выбирается текст рассуждение, то план ответа может быть такой:</w:t>
      </w:r>
    </w:p>
    <w:p w:rsidR="00E67EA4" w:rsidRPr="00E67EA4" w:rsidRDefault="00E67EA4" w:rsidP="00E67E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Тезис (основная мыль, которая может быть спорной).</w:t>
      </w:r>
    </w:p>
    <w:p w:rsidR="00E67EA4" w:rsidRPr="00E67EA4" w:rsidRDefault="00E67EA4" w:rsidP="00E67E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Доказательства в защиту изложенной мысли.</w:t>
      </w:r>
    </w:p>
    <w:p w:rsidR="00E67EA4" w:rsidRPr="00E67EA4" w:rsidRDefault="00E67EA4" w:rsidP="00E67E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Аргументы из литературных источников, жизненного опыта.</w:t>
      </w:r>
    </w:p>
    <w:p w:rsidR="00E67EA4" w:rsidRPr="00E67EA4" w:rsidRDefault="00E67EA4" w:rsidP="00E67E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Вывод по теме.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Задания на этом этапе работы. Определите тип текста, докажите.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Деревня </w:t>
      </w: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Маниловка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немногих могла заманить своим местоположением. Дом господский стоял одиночкой на юру, т. е. на возвышении, открытом всем ветрам, каким только вздумается подуть; покатость горы, на которой он стоял, была одета подстриженным дерном. На ней были разбросаны по-английски две-три клумбы с кустами сиреней и желтых акаций; пять-шесть берез небольшими купами кое-где возносили свои мелколистные жиденькие вершины. (Описание, поэма Н. В. Гоголя «Мёртвые </w:t>
      </w: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душм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»))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Жители начали присягать. Они подходили один за другим, целуя распятие и потом кланяясь самозванцу. Гарнизонные солдаты стояли тут же. Портной, вооруженный тупыми своими ножницами, резал у них косы. Они, отряхиваясь, подходили к руке Пугачева, который объявлял им прощение и принимал в свою шайку. Все это продолжалось около трех часов. (Повествование, роман А. С. Пушкина «Капитанская дочка»)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Выбор рассказчика продиктован стремлением А.С.Пушкина объективно представить развитие исторических событий.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Важную роль играет принадлежность Гринева к «старой» дворянской семье, где слова честь и дружба не разделяются. Соображения чести для отца Гринева стоят на перовом месте. Он напутствует сына: «Береги платье </w:t>
      </w: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снову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честь смолоду».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Имеет значение и возраст Гринева. Ему семнадцать лет. Он не испорчен обществом, руководствуется общечеловеческими соображениями больше, чем социальными оценками. Для него важен сам человек, а не его принадлежность к какому-либо сословию. Об этом свидетельствует, например, его уважение и отношение к Пугачеву.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И, наконец, Гринев – человек средних способностей, судит неглубоко, не делает далеко идущих выводов. Читатель порой видит дальше и подозревает о большем, чем сам Гринев.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Такой рассказчик не станет искажать факты, и его повествование будет максимально правдивым. (рассуждение)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Рассматриваем возможные темы к заданию и собираем в отдельных тетрадях материал: слова, словосочетания, предложения или тексты. Возможные темы высказывания: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природа родного края,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выходной день,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возможные конфликты между подростками и родителями,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современный город,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интересный урок в школе,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встреча с интересным человеком,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дружба в Интернете,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поход,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интересная профессия,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концерт,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мой лучший друг,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библиотека,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помощь родителям,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театр, кино,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любимое увлечение,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 в моей жизни,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школьное мероприятие,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 в моей жизни,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спортивное соревнование,  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правильное питание,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школьный спектакль,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летний лагерь,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любимое занятие в нашей семье,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мой домашний питомец,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интересная профессия,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любимая книга,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заимствованные слова,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весёлая вечеринка,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школьный кабинет,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любимая телепередача,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компьютерные игры,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прогулка в лесу,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рыбалке,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игры детства,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домашние дела,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защита природы,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гостях у близких,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художественной галерее,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интересная поездка,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карнавал,</w:t>
      </w:r>
    </w:p>
    <w:p w:rsidR="00E67EA4" w:rsidRPr="00E67EA4" w:rsidRDefault="00E67EA4" w:rsidP="00E67E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моя семья.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Работу с темами можно организовать блоками: искусство, семья, увлечения, природа, школьная жизнь др. Учащиеся готовят материал и на уроках читают, обсуждают его.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Памятка к речевому оформлению монологического высказывания:</w:t>
      </w:r>
    </w:p>
    <w:p w:rsidR="00E67EA4" w:rsidRPr="00E67EA4" w:rsidRDefault="00E67EA4" w:rsidP="00E67E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 основную мысль высказывания.</w:t>
      </w:r>
    </w:p>
    <w:p w:rsidR="00E67EA4" w:rsidRPr="00E67EA4" w:rsidRDefault="00E67EA4" w:rsidP="00E67E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Продумай план ответа.</w:t>
      </w:r>
    </w:p>
    <w:p w:rsidR="00E67EA4" w:rsidRPr="00E67EA4" w:rsidRDefault="00E67EA4" w:rsidP="00E67E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 ключевые слова-помощники.</w:t>
      </w:r>
    </w:p>
    <w:p w:rsidR="00E67EA4" w:rsidRPr="00E67EA4" w:rsidRDefault="00E67EA4" w:rsidP="00E67E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 об объёме высказывания (не менее 10 фраз).</w:t>
      </w:r>
    </w:p>
    <w:p w:rsidR="00E67EA4" w:rsidRPr="00E67EA4" w:rsidRDefault="00E67EA4" w:rsidP="00E67E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Используй разнообразные синтаксические конструкции.</w:t>
      </w:r>
    </w:p>
    <w:p w:rsidR="00E67EA4" w:rsidRPr="00E67EA4" w:rsidRDefault="00E67EA4" w:rsidP="00E67E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Постарайся использовать изобразительно-выразительные средства.</w:t>
      </w:r>
    </w:p>
    <w:p w:rsidR="00E67EA4" w:rsidRPr="00E67EA4" w:rsidRDefault="00E67EA4" w:rsidP="00E67E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Вырази собственное отношение к проблеме высказывания.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учебниках русского языка даны упражнения, которые предлагают описать репродукцию картины на цветной вклейке. Работаем с ними по вопросам упражнений, когда готовимся к заданию 3 теме 1.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качестве домашнего задания предлагаю учащимся подобрать картинку и составить тезисы для монолога.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Отрабатывая навыки составления текста-повествования, предлагаю поучаствовать в творческой мастерской, работая в группах.</w:t>
      </w:r>
    </w:p>
    <w:p w:rsidR="00E67EA4" w:rsidRPr="00E67EA4" w:rsidRDefault="00E67EA4" w:rsidP="00E67EA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группа - расскажите о выходном дне, который запомнился вам больше всего,</w:t>
      </w:r>
    </w:p>
    <w:p w:rsidR="00E67EA4" w:rsidRPr="00E67EA4" w:rsidRDefault="00E67EA4" w:rsidP="00E67EA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группа -   расскажите о своём лучшем друге,</w:t>
      </w:r>
    </w:p>
    <w:p w:rsidR="00E67EA4" w:rsidRPr="00E67EA4" w:rsidRDefault="00E67EA4" w:rsidP="00E67EA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группа - расскажите о ваших занятиях спортом,</w:t>
      </w:r>
    </w:p>
    <w:p w:rsidR="00E67EA4" w:rsidRPr="00E67EA4" w:rsidRDefault="00E67EA4" w:rsidP="00E67EA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группа - расскажите об экскурсии с классом,</w:t>
      </w:r>
    </w:p>
    <w:p w:rsidR="00E67EA4" w:rsidRPr="00E67EA4" w:rsidRDefault="00E67EA4" w:rsidP="00E67EA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группа - расскажите о запомнившемся школьном мероприятии,</w:t>
      </w:r>
    </w:p>
    <w:p w:rsidR="00E67EA4" w:rsidRPr="00E67EA4" w:rsidRDefault="00E67EA4" w:rsidP="00E67EA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 группа - расскажите об одном из домашних праздников,</w:t>
      </w:r>
    </w:p>
    <w:p w:rsidR="00E67EA4" w:rsidRPr="00E67EA4" w:rsidRDefault="00E67EA4" w:rsidP="00E67EA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группа - расскажите о посещении музея (картинной галереи, концерта).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диалоге участвуют два человека. Для диалога характерен быстрый обмен репликами. Реплики участников диалога короче, если диалог тесно связан с ситуацией общения.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Для того чтобы диалог состоялся, составляем памятку для участников диалога.</w:t>
      </w:r>
    </w:p>
    <w:p w:rsidR="00E67EA4" w:rsidRPr="00E67EA4" w:rsidRDefault="00E67EA4" w:rsidP="00E67EA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Выделите ключевые слова в вопросе. Определите тему беседы.</w:t>
      </w:r>
    </w:p>
    <w:p w:rsidR="00E67EA4" w:rsidRPr="00E67EA4" w:rsidRDefault="00E67EA4" w:rsidP="00E67EA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Сохраняйте тему диалога.</w:t>
      </w:r>
    </w:p>
    <w:p w:rsidR="00E67EA4" w:rsidRPr="00E67EA4" w:rsidRDefault="00E67EA4" w:rsidP="00E67EA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Дайте исчерпывающий ответ на заданный вопрос.</w:t>
      </w:r>
    </w:p>
    <w:p w:rsidR="00E67EA4" w:rsidRPr="00E67EA4" w:rsidRDefault="00E67EA4" w:rsidP="00E67EA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Следите за речевым оформлением ответов.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Для подготовки к заданию 4</w:t>
      </w: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предлагаю вопросы для беседы вначале с учителем, после чего обсуждаем ответы.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Возможные вопросы к теме 1:</w:t>
      </w:r>
    </w:p>
    <w:p w:rsidR="00E67EA4" w:rsidRPr="00E67EA4" w:rsidRDefault="00E67EA4" w:rsidP="00E67E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пейзажи Вам больше всего нравятся в Пензенском крае?</w:t>
      </w:r>
    </w:p>
    <w:p w:rsidR="00E67EA4" w:rsidRPr="00E67EA4" w:rsidRDefault="00E67EA4" w:rsidP="00E67E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больше всего Вы любите заниматься на природе?</w:t>
      </w:r>
    </w:p>
    <w:p w:rsidR="00E67EA4" w:rsidRPr="00E67EA4" w:rsidRDefault="00E67EA4" w:rsidP="00E67E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Вы считаете, зачем люди выезжают на природу? 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Вопросы к теме 2:</w:t>
      </w:r>
    </w:p>
    <w:p w:rsidR="00E67EA4" w:rsidRPr="00E67EA4" w:rsidRDefault="00E67EA4" w:rsidP="00E67EA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Нужно ли отдыхать от основного вида деятельности? Почему?</w:t>
      </w:r>
    </w:p>
    <w:p w:rsidR="00E67EA4" w:rsidRPr="00E67EA4" w:rsidRDefault="00E67EA4" w:rsidP="00E67EA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и как Вы любите отдыхать?</w:t>
      </w:r>
    </w:p>
    <w:p w:rsidR="00E67EA4" w:rsidRPr="00E67EA4" w:rsidRDefault="00E67EA4" w:rsidP="00E67EA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кем Вы чаще всего отдыхаете и почему?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Вопросы к теме 3:</w:t>
      </w:r>
    </w:p>
    <w:p w:rsidR="00E67EA4" w:rsidRPr="00E67EA4" w:rsidRDefault="00E67EA4" w:rsidP="00E67EA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ли стать друзьями, общаясь в Интернете?</w:t>
      </w:r>
    </w:p>
    <w:p w:rsidR="00E67EA4" w:rsidRPr="00E67EA4" w:rsidRDefault="00E67EA4" w:rsidP="00E67EA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ли до конца узнать человека, общаясь в Интернете?</w:t>
      </w:r>
    </w:p>
    <w:p w:rsidR="00E67EA4" w:rsidRPr="00E67EA4" w:rsidRDefault="00E67EA4" w:rsidP="00E67EA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качества характера Вы больше всего цените в дружбе?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дом задаю подготовить вопросы для диалога. Затем беседа ведётся в парах на следующем уроке.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Подобные задания помогут лучше подготовить учащихся к новой форме экзамена по русскому языку.</w:t>
      </w:r>
    </w:p>
    <w:p w:rsidR="00E67EA4" w:rsidRPr="00E67EA4" w:rsidRDefault="00E67EA4" w:rsidP="00E67E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Литература: </w:t>
      </w:r>
    </w:p>
    <w:p w:rsidR="00E67EA4" w:rsidRPr="00E67EA4" w:rsidRDefault="00E67EA4" w:rsidP="00E67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Василенко Ю.С., сост. Постановка речевого голоса. Методические рекомендации. – М., 1973.</w:t>
      </w:r>
    </w:p>
    <w:p w:rsidR="00E67EA4" w:rsidRPr="00E67EA4" w:rsidRDefault="00E67EA4" w:rsidP="00E67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Гвоздев А.Н. Станиславский о фонетических средствах языка. Лекции для учителей. – М.: АПН РСФСР, 1957.</w:t>
      </w:r>
    </w:p>
    <w:p w:rsidR="00E67EA4" w:rsidRPr="00E67EA4" w:rsidRDefault="00E67EA4" w:rsidP="00E67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Гангстрем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М.П., Кожевников В.А. Дыхание и речь. – В кн.: Физиология дыхания. – Л.: Наука, 1973.</w:t>
      </w:r>
    </w:p>
    <w:p w:rsidR="00E67EA4" w:rsidRPr="00E67EA4" w:rsidRDefault="00E67EA4" w:rsidP="00E67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Иванова С.Ф. Речевой слух и культура речи. Пособие для учителей. – М.: Просвещение, 1970.</w:t>
      </w:r>
    </w:p>
    <w:p w:rsidR="00E67EA4" w:rsidRPr="00E67EA4" w:rsidRDefault="00E67EA4" w:rsidP="00E67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Никольская С.Т. Техника речи. – М.: Знание, 1978.</w:t>
      </w:r>
    </w:p>
    <w:p w:rsidR="00E67EA4" w:rsidRPr="00E67EA4" w:rsidRDefault="00E67EA4" w:rsidP="00E67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Савкова З.В. Техника звучащего слова. – М., 1988.</w:t>
      </w:r>
    </w:p>
    <w:p w:rsidR="00E67EA4" w:rsidRPr="00E67EA4" w:rsidRDefault="00E67EA4" w:rsidP="00E67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Фомичева М.Ф. Воспитание у детей правильного произношения. – М., 1989.</w:t>
      </w:r>
    </w:p>
    <w:p w:rsidR="00E67EA4" w:rsidRPr="00E67EA4" w:rsidRDefault="00E67EA4" w:rsidP="00E67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Щуртанов</w:t>
      </w:r>
      <w:proofErr w:type="spellEnd"/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С.И. Как слово наше отзовется.– М., 1980.</w:t>
      </w:r>
    </w:p>
    <w:p w:rsidR="00E67EA4" w:rsidRPr="00E67EA4" w:rsidRDefault="00E67EA4" w:rsidP="00E67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Учебное пособие: Правила выделения логических ударений методические указания для осмысления выразительной, логически правильной речи</w:t>
      </w:r>
    </w:p>
    <w:p w:rsidR="00E67EA4" w:rsidRPr="00E67EA4" w:rsidRDefault="00E67EA4" w:rsidP="00E67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7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https://www.syl.ru/article/222818/new_logicheskoe-udarenie-sposob-vyidelit-myisli</w:t>
      </w:r>
    </w:p>
    <w:p w:rsidR="00D12E76" w:rsidRDefault="00D12E76"/>
    <w:sectPr w:rsidR="00D12E76" w:rsidSect="007677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79C"/>
    <w:multiLevelType w:val="multilevel"/>
    <w:tmpl w:val="1502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360FA"/>
    <w:multiLevelType w:val="multilevel"/>
    <w:tmpl w:val="4B46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821E5"/>
    <w:multiLevelType w:val="multilevel"/>
    <w:tmpl w:val="2000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82791D"/>
    <w:multiLevelType w:val="multilevel"/>
    <w:tmpl w:val="BD40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206887"/>
    <w:multiLevelType w:val="multilevel"/>
    <w:tmpl w:val="A26A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313F29"/>
    <w:multiLevelType w:val="multilevel"/>
    <w:tmpl w:val="71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A769B4"/>
    <w:multiLevelType w:val="multilevel"/>
    <w:tmpl w:val="B32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020F07"/>
    <w:multiLevelType w:val="multilevel"/>
    <w:tmpl w:val="761A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181779"/>
    <w:multiLevelType w:val="multilevel"/>
    <w:tmpl w:val="6EE8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C65127"/>
    <w:multiLevelType w:val="multilevel"/>
    <w:tmpl w:val="314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D0171"/>
    <w:multiLevelType w:val="multilevel"/>
    <w:tmpl w:val="F7202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BA040C"/>
    <w:multiLevelType w:val="multilevel"/>
    <w:tmpl w:val="04F6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24C50"/>
    <w:multiLevelType w:val="multilevel"/>
    <w:tmpl w:val="E134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220880"/>
    <w:multiLevelType w:val="multilevel"/>
    <w:tmpl w:val="8A60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AD6285"/>
    <w:multiLevelType w:val="multilevel"/>
    <w:tmpl w:val="ADDA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9258FF"/>
    <w:multiLevelType w:val="multilevel"/>
    <w:tmpl w:val="CE4A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9A6C8F"/>
    <w:multiLevelType w:val="multilevel"/>
    <w:tmpl w:val="E6FAB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7A1E45"/>
    <w:multiLevelType w:val="multilevel"/>
    <w:tmpl w:val="04BA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15"/>
  </w:num>
  <w:num w:numId="10">
    <w:abstractNumId w:val="0"/>
  </w:num>
  <w:num w:numId="11">
    <w:abstractNumId w:val="17"/>
  </w:num>
  <w:num w:numId="12">
    <w:abstractNumId w:val="16"/>
  </w:num>
  <w:num w:numId="13">
    <w:abstractNumId w:val="5"/>
  </w:num>
  <w:num w:numId="14">
    <w:abstractNumId w:val="14"/>
  </w:num>
  <w:num w:numId="15">
    <w:abstractNumId w:val="10"/>
  </w:num>
  <w:num w:numId="16">
    <w:abstractNumId w:val="1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7EA4"/>
    <w:rsid w:val="002B6920"/>
    <w:rsid w:val="00767738"/>
    <w:rsid w:val="00946696"/>
    <w:rsid w:val="00992651"/>
    <w:rsid w:val="00B93DFE"/>
    <w:rsid w:val="00D12E76"/>
    <w:rsid w:val="00E6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76"/>
  </w:style>
  <w:style w:type="paragraph" w:styleId="1">
    <w:name w:val="heading 1"/>
    <w:basedOn w:val="a"/>
    <w:link w:val="10"/>
    <w:uiPriority w:val="9"/>
    <w:qFormat/>
    <w:rsid w:val="00E67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EA4"/>
    <w:rPr>
      <w:b/>
      <w:bCs/>
    </w:rPr>
  </w:style>
  <w:style w:type="character" w:styleId="a5">
    <w:name w:val="Emphasis"/>
    <w:basedOn w:val="a0"/>
    <w:uiPriority w:val="20"/>
    <w:qFormat/>
    <w:rsid w:val="00E67EA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6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3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uchportal.ru/_pu/93/09713156.jp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Елена</cp:lastModifiedBy>
  <cp:revision>2</cp:revision>
  <cp:lastPrinted>2018-10-16T12:54:00Z</cp:lastPrinted>
  <dcterms:created xsi:type="dcterms:W3CDTF">2020-02-28T12:28:00Z</dcterms:created>
  <dcterms:modified xsi:type="dcterms:W3CDTF">2020-02-28T12:28:00Z</dcterms:modified>
</cp:coreProperties>
</file>