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F7" w:rsidRPr="00CB1B2D" w:rsidRDefault="000F6A07" w:rsidP="006C0CF7">
      <w:pPr>
        <w:shd w:val="clear" w:color="auto" w:fill="FFFFFF"/>
        <w:spacing w:before="5"/>
        <w:ind w:right="43"/>
        <w:jc w:val="center"/>
      </w:pPr>
      <w:r>
        <w:rPr>
          <w:b/>
          <w:bCs/>
          <w:color w:val="000000"/>
          <w:spacing w:val="1"/>
        </w:rPr>
        <w:t xml:space="preserve"> </w:t>
      </w:r>
    </w:p>
    <w:p w:rsidR="0037583C" w:rsidRPr="00386801" w:rsidRDefault="0037583C" w:rsidP="00981D27">
      <w:pPr>
        <w:tabs>
          <w:tab w:val="left" w:pos="7500"/>
        </w:tabs>
        <w:jc w:val="center"/>
        <w:rPr>
          <w:b/>
        </w:rPr>
      </w:pPr>
      <w:r w:rsidRPr="00386801">
        <w:rPr>
          <w:b/>
        </w:rPr>
        <w:t>Информация о</w:t>
      </w:r>
      <w:r w:rsidR="00CD2A0E">
        <w:rPr>
          <w:b/>
        </w:rPr>
        <w:t xml:space="preserve"> трудо</w:t>
      </w:r>
      <w:r w:rsidRPr="00386801">
        <w:rPr>
          <w:b/>
        </w:rPr>
        <w:t>устройстве выпускников 9</w:t>
      </w:r>
      <w:r w:rsidR="006C0CF7">
        <w:rPr>
          <w:b/>
        </w:rPr>
        <w:t xml:space="preserve"> класса</w:t>
      </w:r>
      <w:r w:rsidR="00910425">
        <w:rPr>
          <w:b/>
        </w:rPr>
        <w:t xml:space="preserve"> в 2016</w:t>
      </w:r>
      <w:r w:rsidRPr="00386801">
        <w:rPr>
          <w:b/>
        </w:rPr>
        <w:t xml:space="preserve"> году</w:t>
      </w:r>
    </w:p>
    <w:p w:rsidR="0037583C" w:rsidRPr="00386801" w:rsidRDefault="0037583C" w:rsidP="00981D27">
      <w:pPr>
        <w:tabs>
          <w:tab w:val="left" w:pos="75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0"/>
        <w:gridCol w:w="1232"/>
        <w:gridCol w:w="1241"/>
        <w:gridCol w:w="1244"/>
        <w:gridCol w:w="2099"/>
        <w:gridCol w:w="1747"/>
        <w:gridCol w:w="1428"/>
      </w:tblGrid>
      <w:tr w:rsidR="0037583C" w:rsidRPr="00AA02CE" w:rsidTr="0038138F">
        <w:tc>
          <w:tcPr>
            <w:tcW w:w="1433" w:type="dxa"/>
            <w:vMerge w:val="restart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color w:val="000000"/>
                <w:sz w:val="20"/>
                <w:szCs w:val="20"/>
              </w:rPr>
              <w:t>Общее количество выпускников 9 классов</w:t>
            </w:r>
          </w:p>
        </w:tc>
        <w:tc>
          <w:tcPr>
            <w:tcW w:w="5811" w:type="dxa"/>
            <w:gridSpan w:val="4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Из них продолжают обучение, чел</w:t>
            </w:r>
          </w:p>
        </w:tc>
        <w:tc>
          <w:tcPr>
            <w:tcW w:w="1747" w:type="dxa"/>
            <w:vMerge w:val="restart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Трудоустроены**</w:t>
            </w:r>
          </w:p>
        </w:tc>
        <w:tc>
          <w:tcPr>
            <w:tcW w:w="1430" w:type="dxa"/>
            <w:vMerge w:val="restart"/>
            <w:vAlign w:val="center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2CE"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37583C" w:rsidRPr="00AA02CE" w:rsidTr="0038138F">
        <w:tc>
          <w:tcPr>
            <w:tcW w:w="1433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10 классе своего ОУ</w:t>
            </w:r>
          </w:p>
        </w:tc>
        <w:tc>
          <w:tcPr>
            <w:tcW w:w="1253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10 классе другого ОУ</w:t>
            </w:r>
          </w:p>
        </w:tc>
        <w:tc>
          <w:tcPr>
            <w:tcW w:w="1255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УНПО*</w:t>
            </w:r>
          </w:p>
        </w:tc>
        <w:tc>
          <w:tcPr>
            <w:tcW w:w="2056" w:type="dxa"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02CE">
              <w:rPr>
                <w:sz w:val="20"/>
                <w:szCs w:val="20"/>
              </w:rPr>
              <w:t>В УСПО*</w:t>
            </w:r>
          </w:p>
        </w:tc>
        <w:tc>
          <w:tcPr>
            <w:tcW w:w="1747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583C" w:rsidRPr="00AA02CE" w:rsidRDefault="0037583C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583C" w:rsidRPr="00AA02CE" w:rsidTr="0038138F">
        <w:tc>
          <w:tcPr>
            <w:tcW w:w="1433" w:type="dxa"/>
          </w:tcPr>
          <w:p w:rsidR="0037583C" w:rsidRPr="00AA02CE" w:rsidRDefault="00910425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37583C" w:rsidRPr="00AA02CE" w:rsidRDefault="00910425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</w:tcPr>
          <w:p w:rsidR="0037583C" w:rsidRPr="00AA02CE" w:rsidRDefault="000307C4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</w:tcPr>
          <w:p w:rsidR="0037583C" w:rsidRPr="00AA02CE" w:rsidRDefault="000D3B47" w:rsidP="00AA02CE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56" w:type="dxa"/>
          </w:tcPr>
          <w:p w:rsidR="00831B0F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педагогический колледж №1</w:t>
            </w:r>
          </w:p>
          <w:p w:rsidR="00910425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Высокогорский многопрофильный техникум</w:t>
            </w:r>
            <w:r>
              <w:rPr>
                <w:sz w:val="18"/>
                <w:szCs w:val="18"/>
              </w:rPr>
              <w:t xml:space="preserve"> </w:t>
            </w:r>
          </w:p>
          <w:p w:rsidR="00831B0F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горный техникум</w:t>
            </w:r>
          </w:p>
          <w:p w:rsidR="00831B0F" w:rsidRPr="00AA02CE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1-Верхнетуринский машиностроительный техникум</w:t>
            </w:r>
          </w:p>
        </w:tc>
        <w:tc>
          <w:tcPr>
            <w:tcW w:w="1747" w:type="dxa"/>
          </w:tcPr>
          <w:p w:rsidR="0037583C" w:rsidRPr="00AA02CE" w:rsidRDefault="0037583C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37583C" w:rsidRPr="00AA02CE" w:rsidRDefault="006C0CF7" w:rsidP="007F6EF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7583C" w:rsidRDefault="0037583C">
      <w:pPr>
        <w:tabs>
          <w:tab w:val="left" w:pos="7500"/>
        </w:tabs>
        <w:ind w:left="720"/>
      </w:pPr>
    </w:p>
    <w:p w:rsidR="006C0CF7" w:rsidRPr="00386801" w:rsidRDefault="006C0CF7" w:rsidP="006C0CF7">
      <w:pPr>
        <w:tabs>
          <w:tab w:val="left" w:pos="7500"/>
        </w:tabs>
        <w:jc w:val="center"/>
        <w:rPr>
          <w:b/>
        </w:rPr>
      </w:pPr>
      <w:r w:rsidRPr="00386801">
        <w:rPr>
          <w:b/>
        </w:rPr>
        <w:t>Информация о</w:t>
      </w:r>
      <w:r w:rsidR="00CD2A0E">
        <w:rPr>
          <w:b/>
        </w:rPr>
        <w:t xml:space="preserve"> трудо</w:t>
      </w:r>
      <w:r w:rsidRPr="00386801">
        <w:rPr>
          <w:b/>
        </w:rPr>
        <w:t>устройстве выпускников 11-х класс</w:t>
      </w:r>
      <w:r>
        <w:rPr>
          <w:b/>
        </w:rPr>
        <w:t>а</w:t>
      </w:r>
      <w:r w:rsidR="00910425">
        <w:rPr>
          <w:b/>
        </w:rPr>
        <w:t xml:space="preserve"> </w:t>
      </w:r>
      <w:r>
        <w:rPr>
          <w:b/>
        </w:rPr>
        <w:t xml:space="preserve">МБОУ СОШ №  </w:t>
      </w:r>
      <w:r w:rsidR="00910425">
        <w:rPr>
          <w:b/>
        </w:rPr>
        <w:t>в 2016</w:t>
      </w:r>
      <w:r w:rsidRPr="00386801">
        <w:rPr>
          <w:b/>
        </w:rPr>
        <w:t xml:space="preserve"> году</w:t>
      </w:r>
    </w:p>
    <w:p w:rsidR="006C0CF7" w:rsidRDefault="006C0CF7" w:rsidP="006C0CF7">
      <w:pPr>
        <w:tabs>
          <w:tab w:val="left" w:pos="7500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7"/>
        <w:gridCol w:w="2008"/>
        <w:gridCol w:w="2727"/>
        <w:gridCol w:w="1791"/>
        <w:gridCol w:w="976"/>
        <w:gridCol w:w="1622"/>
      </w:tblGrid>
      <w:tr w:rsidR="006C0CF7" w:rsidRPr="00C153A4" w:rsidTr="00727A01">
        <w:trPr>
          <w:jc w:val="center"/>
        </w:trPr>
        <w:tc>
          <w:tcPr>
            <w:tcW w:w="1297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Всего выпускников, чел.</w:t>
            </w:r>
          </w:p>
        </w:tc>
        <w:tc>
          <w:tcPr>
            <w:tcW w:w="2008" w:type="dxa"/>
            <w:vAlign w:val="center"/>
          </w:tcPr>
          <w:p w:rsidR="006C0CF7" w:rsidRPr="00386801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CE359C">
              <w:rPr>
                <w:sz w:val="18"/>
                <w:szCs w:val="18"/>
              </w:rPr>
              <w:t>Вузы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727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Ссузы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791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Трудоустроены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76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Армия</w:t>
            </w:r>
          </w:p>
        </w:tc>
        <w:tc>
          <w:tcPr>
            <w:tcW w:w="1622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59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занимаются учебной или  трудовой</w:t>
            </w:r>
            <w:r w:rsidRPr="00CE359C">
              <w:rPr>
                <w:sz w:val="18"/>
                <w:szCs w:val="18"/>
              </w:rPr>
              <w:t xml:space="preserve"> деятельностью</w:t>
            </w:r>
          </w:p>
        </w:tc>
      </w:tr>
      <w:tr w:rsidR="006C0CF7" w:rsidRPr="00C153A4" w:rsidTr="00727A01">
        <w:trPr>
          <w:jc w:val="center"/>
        </w:trPr>
        <w:tc>
          <w:tcPr>
            <w:tcW w:w="1297" w:type="dxa"/>
            <w:vAlign w:val="center"/>
          </w:tcPr>
          <w:p w:rsidR="006C0CF7" w:rsidRPr="00CE359C" w:rsidRDefault="00910425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08" w:type="dxa"/>
            <w:vAlign w:val="center"/>
          </w:tcPr>
          <w:p w:rsidR="006C0CF7" w:rsidRPr="00CE359C" w:rsidRDefault="00910425" w:rsidP="006C0CF7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27" w:type="dxa"/>
            <w:vAlign w:val="center"/>
          </w:tcPr>
          <w:p w:rsidR="00831B0F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2-Н-Тагильский индустриально-педагогический колледж им А. Демидова;</w:t>
            </w:r>
          </w:p>
          <w:p w:rsidR="00831B0F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CF7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Н-Тагильский медицинский коллежд;</w:t>
            </w:r>
          </w:p>
          <w:p w:rsidR="00831B0F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педагогический колледж №1;</w:t>
            </w:r>
          </w:p>
          <w:p w:rsidR="00831B0F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1-филиал УГУПС</w:t>
            </w:r>
          </w:p>
          <w:p w:rsidR="00831B0F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Мурманское</w:t>
            </w:r>
          </w:p>
          <w:p w:rsidR="006C0CF7" w:rsidRPr="00CE359C" w:rsidRDefault="00831B0F" w:rsidP="00831B0F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мореходное училище</w:t>
            </w:r>
            <w:r w:rsidR="00910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22" w:type="dxa"/>
            <w:vAlign w:val="center"/>
          </w:tcPr>
          <w:p w:rsidR="006C0CF7" w:rsidRPr="00CE359C" w:rsidRDefault="006C0CF7" w:rsidP="00727A01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</w:tbl>
    <w:p w:rsidR="006C0CF7" w:rsidRDefault="006C0CF7" w:rsidP="006C0CF7">
      <w:pPr>
        <w:tabs>
          <w:tab w:val="left" w:pos="7500"/>
        </w:tabs>
        <w:jc w:val="center"/>
        <w:rPr>
          <w:b/>
        </w:rPr>
      </w:pPr>
    </w:p>
    <w:p w:rsidR="006C0CF7" w:rsidRPr="00F5135D" w:rsidRDefault="000F6A07">
      <w:pPr>
        <w:tabs>
          <w:tab w:val="left" w:pos="7500"/>
        </w:tabs>
        <w:ind w:left="720"/>
      </w:pPr>
      <w:r>
        <w:t xml:space="preserve"> </w:t>
      </w:r>
    </w:p>
    <w:sectPr w:rsidR="006C0CF7" w:rsidRPr="00F5135D" w:rsidSect="00BA2A20">
      <w:pgSz w:w="11906" w:h="16838"/>
      <w:pgMar w:top="127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5A3" w:rsidRDefault="006455A3" w:rsidP="00B04803">
      <w:r>
        <w:separator/>
      </w:r>
    </w:p>
  </w:endnote>
  <w:endnote w:type="continuationSeparator" w:id="1">
    <w:p w:rsidR="006455A3" w:rsidRDefault="006455A3" w:rsidP="00B04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5A3" w:rsidRDefault="006455A3" w:rsidP="00B04803">
      <w:r>
        <w:separator/>
      </w:r>
    </w:p>
  </w:footnote>
  <w:footnote w:type="continuationSeparator" w:id="1">
    <w:p w:rsidR="006455A3" w:rsidRDefault="006455A3" w:rsidP="00B04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054B"/>
    <w:multiLevelType w:val="hybridMultilevel"/>
    <w:tmpl w:val="80B4FB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2094E"/>
    <w:multiLevelType w:val="hybridMultilevel"/>
    <w:tmpl w:val="DE1C7C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DE3BAD"/>
    <w:multiLevelType w:val="hybridMultilevel"/>
    <w:tmpl w:val="5D90D9C2"/>
    <w:lvl w:ilvl="0" w:tplc="35CC3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6A"/>
    <w:multiLevelType w:val="hybridMultilevel"/>
    <w:tmpl w:val="5B0C5432"/>
    <w:lvl w:ilvl="0" w:tplc="A1000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C2"/>
    <w:rsid w:val="00007EF5"/>
    <w:rsid w:val="000307C4"/>
    <w:rsid w:val="000575A4"/>
    <w:rsid w:val="00083D9B"/>
    <w:rsid w:val="00087918"/>
    <w:rsid w:val="00096983"/>
    <w:rsid w:val="000D3B47"/>
    <w:rsid w:val="000F6A07"/>
    <w:rsid w:val="00104608"/>
    <w:rsid w:val="00107F93"/>
    <w:rsid w:val="001104CD"/>
    <w:rsid w:val="001106EF"/>
    <w:rsid w:val="00126E0A"/>
    <w:rsid w:val="00135573"/>
    <w:rsid w:val="001652C1"/>
    <w:rsid w:val="00170F12"/>
    <w:rsid w:val="001724E1"/>
    <w:rsid w:val="00173836"/>
    <w:rsid w:val="00197FED"/>
    <w:rsid w:val="001A67A5"/>
    <w:rsid w:val="001A76F3"/>
    <w:rsid w:val="001B7CFA"/>
    <w:rsid w:val="001E519B"/>
    <w:rsid w:val="002625C2"/>
    <w:rsid w:val="00291E45"/>
    <w:rsid w:val="002A2691"/>
    <w:rsid w:val="002C1A81"/>
    <w:rsid w:val="002E5431"/>
    <w:rsid w:val="002E5BA3"/>
    <w:rsid w:val="002F09A4"/>
    <w:rsid w:val="002F55A2"/>
    <w:rsid w:val="00312E47"/>
    <w:rsid w:val="00333D8B"/>
    <w:rsid w:val="003344A7"/>
    <w:rsid w:val="00337D8A"/>
    <w:rsid w:val="0036177D"/>
    <w:rsid w:val="0037583C"/>
    <w:rsid w:val="00376C08"/>
    <w:rsid w:val="0038138F"/>
    <w:rsid w:val="00382910"/>
    <w:rsid w:val="00386801"/>
    <w:rsid w:val="00394DA2"/>
    <w:rsid w:val="003B5608"/>
    <w:rsid w:val="003D2444"/>
    <w:rsid w:val="003E6585"/>
    <w:rsid w:val="003F78B9"/>
    <w:rsid w:val="00414ADE"/>
    <w:rsid w:val="00423E04"/>
    <w:rsid w:val="00443EFB"/>
    <w:rsid w:val="004505EA"/>
    <w:rsid w:val="00474526"/>
    <w:rsid w:val="00496901"/>
    <w:rsid w:val="004C00A4"/>
    <w:rsid w:val="004D048A"/>
    <w:rsid w:val="004D2D35"/>
    <w:rsid w:val="004E7682"/>
    <w:rsid w:val="004F029A"/>
    <w:rsid w:val="0050707A"/>
    <w:rsid w:val="005101AE"/>
    <w:rsid w:val="0053564E"/>
    <w:rsid w:val="0054083C"/>
    <w:rsid w:val="00545467"/>
    <w:rsid w:val="005517AF"/>
    <w:rsid w:val="0055494C"/>
    <w:rsid w:val="00561AD1"/>
    <w:rsid w:val="00573DC4"/>
    <w:rsid w:val="00585152"/>
    <w:rsid w:val="00596F67"/>
    <w:rsid w:val="005A3D16"/>
    <w:rsid w:val="005E63E8"/>
    <w:rsid w:val="005F53ED"/>
    <w:rsid w:val="00633610"/>
    <w:rsid w:val="006342B0"/>
    <w:rsid w:val="00634996"/>
    <w:rsid w:val="006367E3"/>
    <w:rsid w:val="006455A3"/>
    <w:rsid w:val="00651EFB"/>
    <w:rsid w:val="006627A4"/>
    <w:rsid w:val="006764C0"/>
    <w:rsid w:val="00692F25"/>
    <w:rsid w:val="006A7A41"/>
    <w:rsid w:val="006C0CF7"/>
    <w:rsid w:val="006C22EC"/>
    <w:rsid w:val="006C7C07"/>
    <w:rsid w:val="006D3FD0"/>
    <w:rsid w:val="006D7985"/>
    <w:rsid w:val="006F15EC"/>
    <w:rsid w:val="00700AF2"/>
    <w:rsid w:val="0070691F"/>
    <w:rsid w:val="00737A6B"/>
    <w:rsid w:val="0076157F"/>
    <w:rsid w:val="0077787B"/>
    <w:rsid w:val="00796EC7"/>
    <w:rsid w:val="007A306E"/>
    <w:rsid w:val="007A6554"/>
    <w:rsid w:val="007B00CA"/>
    <w:rsid w:val="007E64B9"/>
    <w:rsid w:val="007F61FF"/>
    <w:rsid w:val="007F6EF7"/>
    <w:rsid w:val="00831B0F"/>
    <w:rsid w:val="008438FD"/>
    <w:rsid w:val="00853B1B"/>
    <w:rsid w:val="00883F4D"/>
    <w:rsid w:val="008A0EA0"/>
    <w:rsid w:val="008B27CB"/>
    <w:rsid w:val="008B4A19"/>
    <w:rsid w:val="008B6A54"/>
    <w:rsid w:val="008C3737"/>
    <w:rsid w:val="008E2524"/>
    <w:rsid w:val="008E48E7"/>
    <w:rsid w:val="00903C61"/>
    <w:rsid w:val="0090707B"/>
    <w:rsid w:val="00910425"/>
    <w:rsid w:val="009148DA"/>
    <w:rsid w:val="0091525B"/>
    <w:rsid w:val="00935EDB"/>
    <w:rsid w:val="00974E12"/>
    <w:rsid w:val="00981D27"/>
    <w:rsid w:val="009A2AFA"/>
    <w:rsid w:val="009E0616"/>
    <w:rsid w:val="009E0B30"/>
    <w:rsid w:val="009F4268"/>
    <w:rsid w:val="009F66E0"/>
    <w:rsid w:val="00A04511"/>
    <w:rsid w:val="00A44947"/>
    <w:rsid w:val="00A44968"/>
    <w:rsid w:val="00A5133B"/>
    <w:rsid w:val="00A70B5A"/>
    <w:rsid w:val="00A85AAC"/>
    <w:rsid w:val="00AA02CE"/>
    <w:rsid w:val="00AA4498"/>
    <w:rsid w:val="00AE3048"/>
    <w:rsid w:val="00AF4922"/>
    <w:rsid w:val="00B04803"/>
    <w:rsid w:val="00B37180"/>
    <w:rsid w:val="00B46F11"/>
    <w:rsid w:val="00B55427"/>
    <w:rsid w:val="00B66F47"/>
    <w:rsid w:val="00B858EA"/>
    <w:rsid w:val="00B9616E"/>
    <w:rsid w:val="00BA0CF3"/>
    <w:rsid w:val="00BA2A20"/>
    <w:rsid w:val="00BC0019"/>
    <w:rsid w:val="00BF6DC2"/>
    <w:rsid w:val="00C153A4"/>
    <w:rsid w:val="00C3611D"/>
    <w:rsid w:val="00CA5D22"/>
    <w:rsid w:val="00CB0EEF"/>
    <w:rsid w:val="00CB18B3"/>
    <w:rsid w:val="00CD2A0E"/>
    <w:rsid w:val="00CE21BE"/>
    <w:rsid w:val="00CE359C"/>
    <w:rsid w:val="00D0678B"/>
    <w:rsid w:val="00D46E8B"/>
    <w:rsid w:val="00D716CB"/>
    <w:rsid w:val="00D86477"/>
    <w:rsid w:val="00DA693C"/>
    <w:rsid w:val="00DB1F2E"/>
    <w:rsid w:val="00DB4A3D"/>
    <w:rsid w:val="00DD4300"/>
    <w:rsid w:val="00DE744A"/>
    <w:rsid w:val="00DE7E38"/>
    <w:rsid w:val="00E139C5"/>
    <w:rsid w:val="00E20D82"/>
    <w:rsid w:val="00E359E3"/>
    <w:rsid w:val="00E73229"/>
    <w:rsid w:val="00EE10D0"/>
    <w:rsid w:val="00F00B1F"/>
    <w:rsid w:val="00F34203"/>
    <w:rsid w:val="00F34A0E"/>
    <w:rsid w:val="00F40AEF"/>
    <w:rsid w:val="00F447A3"/>
    <w:rsid w:val="00F462D3"/>
    <w:rsid w:val="00F5135D"/>
    <w:rsid w:val="00F640FA"/>
    <w:rsid w:val="00F7081C"/>
    <w:rsid w:val="00F74592"/>
    <w:rsid w:val="00F95931"/>
    <w:rsid w:val="00FA29B8"/>
    <w:rsid w:val="00FA42F1"/>
    <w:rsid w:val="00FB3AB2"/>
    <w:rsid w:val="00FD34C9"/>
    <w:rsid w:val="00FE5CA5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54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0480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B04803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B04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04803"/>
    <w:rPr>
      <w:sz w:val="24"/>
    </w:rPr>
  </w:style>
  <w:style w:type="paragraph" w:styleId="a8">
    <w:name w:val="footer"/>
    <w:basedOn w:val="a"/>
    <w:link w:val="a9"/>
    <w:uiPriority w:val="99"/>
    <w:rsid w:val="00B04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04803"/>
    <w:rPr>
      <w:sz w:val="24"/>
    </w:rPr>
  </w:style>
  <w:style w:type="character" w:styleId="aa">
    <w:name w:val="Hyperlink"/>
    <w:basedOn w:val="a0"/>
    <w:uiPriority w:val="99"/>
    <w:rsid w:val="00E359E3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CA5D22"/>
    <w:rPr>
      <w:rFonts w:cs="Times New Roman"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A5D22"/>
    <w:rPr>
      <w:rFonts w:cs="Times New Roman"/>
      <w:sz w:val="27"/>
      <w:szCs w:val="27"/>
      <w:u w:val="single"/>
      <w:shd w:val="clear" w:color="auto" w:fill="FFFFFF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CA5D22"/>
    <w:pPr>
      <w:shd w:val="clear" w:color="auto" w:fill="FFFFFF"/>
      <w:spacing w:line="317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 </vt:lpstr>
    </vt:vector>
  </TitlesOfParts>
  <Company>УОПР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creator>Олеся</dc:creator>
  <cp:lastModifiedBy>Елена</cp:lastModifiedBy>
  <cp:revision>2</cp:revision>
  <cp:lastPrinted>2014-09-12T08:28:00Z</cp:lastPrinted>
  <dcterms:created xsi:type="dcterms:W3CDTF">2016-09-19T17:09:00Z</dcterms:created>
  <dcterms:modified xsi:type="dcterms:W3CDTF">2016-09-19T17:09:00Z</dcterms:modified>
</cp:coreProperties>
</file>