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02" w:rsidRPr="00D80202" w:rsidRDefault="00D80202" w:rsidP="00D80202">
      <w:pPr>
        <w:spacing w:before="150" w:after="150" w:line="330" w:lineRule="atLeast"/>
        <w:jc w:val="center"/>
        <w:outlineLvl w:val="2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  <w:r w:rsidRPr="00D80202">
        <w:rPr>
          <w:rFonts w:ascii="Arial" w:eastAsia="Times New Roman" w:hAnsi="Arial" w:cs="Arial"/>
          <w:b/>
          <w:bCs/>
          <w:color w:val="007AD0"/>
          <w:sz w:val="27"/>
          <w:szCs w:val="27"/>
          <w:u w:val="single"/>
          <w:lang w:eastAsia="ru-RU"/>
        </w:rPr>
        <w:t>Телефоны доверия</w:t>
      </w:r>
    </w:p>
    <w:p w:rsidR="00D80202" w:rsidRPr="00D80202" w:rsidRDefault="00D80202" w:rsidP="00D80202">
      <w:pPr>
        <w:spacing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D8020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4699"/>
      </w:tblGrid>
      <w:tr w:rsidR="00D80202" w:rsidRPr="00D80202" w:rsidTr="00D80202">
        <w:tc>
          <w:tcPr>
            <w:tcW w:w="59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0202" w:rsidRPr="00D80202" w:rsidRDefault="00D80202" w:rsidP="00D80202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D80202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8-800-2000-122</w:t>
            </w:r>
          </w:p>
          <w:p w:rsidR="00D80202" w:rsidRPr="00D80202" w:rsidRDefault="00D80202" w:rsidP="00D80202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D80202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385-73-83</w:t>
            </w:r>
          </w:p>
        </w:tc>
        <w:tc>
          <w:tcPr>
            <w:tcW w:w="59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0202" w:rsidRPr="00D80202" w:rsidRDefault="00D80202" w:rsidP="00D80202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D80202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Телефон доверия для детей, подростков и их родителей, находящихся в трудной ситуации</w:t>
            </w:r>
          </w:p>
        </w:tc>
      </w:tr>
      <w:tr w:rsidR="00D80202" w:rsidRPr="00D80202" w:rsidTr="00D80202">
        <w:tc>
          <w:tcPr>
            <w:tcW w:w="59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0202" w:rsidRPr="00D80202" w:rsidRDefault="00D80202" w:rsidP="00D80202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D80202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8(343)307-72-32</w:t>
            </w:r>
          </w:p>
        </w:tc>
        <w:tc>
          <w:tcPr>
            <w:tcW w:w="59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0202" w:rsidRPr="00D80202" w:rsidRDefault="00D80202" w:rsidP="00D80202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D80202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Телефон доверия для детей и подростков</w:t>
            </w:r>
          </w:p>
        </w:tc>
      </w:tr>
      <w:tr w:rsidR="00D80202" w:rsidRPr="00D80202" w:rsidTr="00D80202">
        <w:tc>
          <w:tcPr>
            <w:tcW w:w="59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0202" w:rsidRPr="00D80202" w:rsidRDefault="00D80202" w:rsidP="00D80202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D80202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8(343)220-30-28</w:t>
            </w:r>
          </w:p>
          <w:p w:rsidR="00D80202" w:rsidRPr="00D80202" w:rsidRDefault="00D80202" w:rsidP="00D80202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D80202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e-</w:t>
            </w:r>
            <w:proofErr w:type="spellStart"/>
            <w:r w:rsidRPr="00D80202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mail</w:t>
            </w:r>
            <w:proofErr w:type="spellEnd"/>
            <w:r w:rsidRPr="00D80202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: </w:t>
            </w:r>
            <w:hyperlink r:id="rId5" w:history="1">
              <w:r w:rsidRPr="00D80202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lusy@isnet.ru</w:t>
              </w:r>
            </w:hyperlink>
          </w:p>
          <w:p w:rsidR="00D80202" w:rsidRPr="00D80202" w:rsidRDefault="00D80202" w:rsidP="00D80202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D80202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ICQ: 647173204</w:t>
            </w:r>
          </w:p>
        </w:tc>
        <w:tc>
          <w:tcPr>
            <w:tcW w:w="59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0202" w:rsidRPr="00D80202" w:rsidRDefault="00D80202" w:rsidP="00D80202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D80202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Кризисный центр “Екатерина”</w:t>
            </w:r>
          </w:p>
        </w:tc>
      </w:tr>
      <w:tr w:rsidR="00D80202" w:rsidRPr="00D80202" w:rsidTr="00D80202">
        <w:tc>
          <w:tcPr>
            <w:tcW w:w="59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0202" w:rsidRPr="00D80202" w:rsidRDefault="00D80202" w:rsidP="00D80202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D80202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8-800-7000-600</w:t>
            </w:r>
          </w:p>
        </w:tc>
        <w:tc>
          <w:tcPr>
            <w:tcW w:w="59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0202" w:rsidRPr="00D80202" w:rsidRDefault="00D80202" w:rsidP="00D80202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D80202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Общенациональный телефон доверия для пострадавших от насилия в семье</w:t>
            </w:r>
          </w:p>
        </w:tc>
        <w:bookmarkStart w:id="0" w:name="_GoBack"/>
        <w:bookmarkEnd w:id="0"/>
      </w:tr>
    </w:tbl>
    <w:p w:rsidR="00D80202" w:rsidRPr="00D80202" w:rsidRDefault="00D80202" w:rsidP="00D80202">
      <w:pPr>
        <w:spacing w:before="150" w:after="150" w:line="330" w:lineRule="atLeast"/>
        <w:jc w:val="center"/>
        <w:outlineLvl w:val="2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  <w:r w:rsidRPr="00D80202">
        <w:rPr>
          <w:rFonts w:ascii="Arial" w:eastAsia="Times New Roman" w:hAnsi="Arial" w:cs="Arial"/>
          <w:b/>
          <w:bCs/>
          <w:color w:val="007AD0"/>
          <w:sz w:val="27"/>
          <w:szCs w:val="27"/>
          <w:u w:val="single"/>
          <w:lang w:eastAsia="ru-RU"/>
        </w:rPr>
        <w:t>Кризисные отделения с приютами для пострадавших</w:t>
      </w:r>
    </w:p>
    <w:p w:rsidR="00D80202" w:rsidRPr="00D80202" w:rsidRDefault="00D80202" w:rsidP="00D80202">
      <w:pPr>
        <w:spacing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D8020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74"/>
      </w:tblGrid>
      <w:tr w:rsidR="00D80202" w:rsidRPr="00D80202" w:rsidTr="00D80202">
        <w:tc>
          <w:tcPr>
            <w:tcW w:w="47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0202" w:rsidRPr="00D80202" w:rsidRDefault="00D80202" w:rsidP="00D80202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D80202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8(343)325-26-56</w:t>
            </w:r>
          </w:p>
        </w:tc>
        <w:tc>
          <w:tcPr>
            <w:tcW w:w="47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0202" w:rsidRPr="00D80202" w:rsidRDefault="00D80202" w:rsidP="00D80202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D80202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г. Екатеринбург</w:t>
            </w:r>
          </w:p>
        </w:tc>
      </w:tr>
      <w:tr w:rsidR="00D80202" w:rsidRPr="00D80202" w:rsidTr="00D80202">
        <w:tc>
          <w:tcPr>
            <w:tcW w:w="47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0202" w:rsidRPr="00D80202" w:rsidRDefault="00D80202" w:rsidP="00D80202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D80202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8(34363)5-49-58</w:t>
            </w:r>
          </w:p>
        </w:tc>
        <w:tc>
          <w:tcPr>
            <w:tcW w:w="47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0202" w:rsidRPr="00D80202" w:rsidRDefault="00D80202" w:rsidP="00D80202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D80202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Артёмовский р-он, пос. </w:t>
            </w:r>
            <w:proofErr w:type="spellStart"/>
            <w:r w:rsidRPr="00D80202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Буланаш</w:t>
            </w:r>
            <w:proofErr w:type="spellEnd"/>
          </w:p>
        </w:tc>
      </w:tr>
      <w:tr w:rsidR="00D80202" w:rsidRPr="00D80202" w:rsidTr="00D80202">
        <w:tc>
          <w:tcPr>
            <w:tcW w:w="47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0202" w:rsidRPr="00D80202" w:rsidRDefault="00D80202" w:rsidP="00D80202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D80202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8(34376)2-13-76</w:t>
            </w:r>
          </w:p>
        </w:tc>
        <w:tc>
          <w:tcPr>
            <w:tcW w:w="47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0202" w:rsidRPr="00D80202" w:rsidRDefault="00D80202" w:rsidP="00D80202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D80202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г. Богданович</w:t>
            </w:r>
          </w:p>
        </w:tc>
      </w:tr>
      <w:tr w:rsidR="00D80202" w:rsidRPr="00D80202" w:rsidTr="00D80202">
        <w:tc>
          <w:tcPr>
            <w:tcW w:w="47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0202" w:rsidRPr="00D80202" w:rsidRDefault="00D80202" w:rsidP="00D80202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D80202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8(34342)2-38-58 (35)</w:t>
            </w:r>
          </w:p>
        </w:tc>
        <w:tc>
          <w:tcPr>
            <w:tcW w:w="47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0202" w:rsidRPr="00D80202" w:rsidRDefault="00D80202" w:rsidP="00D80202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D80202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г. Нижняя Тура</w:t>
            </w:r>
          </w:p>
        </w:tc>
      </w:tr>
      <w:tr w:rsidR="00D80202" w:rsidRPr="00D80202" w:rsidTr="00D80202">
        <w:tc>
          <w:tcPr>
            <w:tcW w:w="47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0202" w:rsidRPr="00D80202" w:rsidRDefault="00D80202" w:rsidP="00D80202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D80202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8(34397)5-28-85</w:t>
            </w:r>
          </w:p>
        </w:tc>
        <w:tc>
          <w:tcPr>
            <w:tcW w:w="47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0202" w:rsidRPr="00D80202" w:rsidRDefault="00D80202" w:rsidP="00D80202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D80202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г. Ревда</w:t>
            </w:r>
          </w:p>
        </w:tc>
      </w:tr>
    </w:tbl>
    <w:p w:rsidR="00D80202" w:rsidRPr="00D80202" w:rsidRDefault="00D80202" w:rsidP="00D80202">
      <w:pPr>
        <w:spacing w:before="150" w:after="150" w:line="330" w:lineRule="atLeast"/>
        <w:jc w:val="center"/>
        <w:outlineLvl w:val="2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  <w:r w:rsidRPr="00D80202">
        <w:rPr>
          <w:rFonts w:ascii="Arial" w:eastAsia="Times New Roman" w:hAnsi="Arial" w:cs="Arial"/>
          <w:b/>
          <w:bCs/>
          <w:color w:val="007AD0"/>
          <w:sz w:val="27"/>
          <w:szCs w:val="27"/>
          <w:u w:val="single"/>
          <w:lang w:eastAsia="ru-RU"/>
        </w:rPr>
        <w:t>Судебная экспертиза</w:t>
      </w:r>
    </w:p>
    <w:p w:rsidR="00D80202" w:rsidRPr="00D80202" w:rsidRDefault="00D80202" w:rsidP="00D80202">
      <w:pPr>
        <w:spacing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D8020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67"/>
      </w:tblGrid>
      <w:tr w:rsidR="00D80202" w:rsidRPr="00D80202" w:rsidTr="00D80202">
        <w:tc>
          <w:tcPr>
            <w:tcW w:w="47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0202" w:rsidRPr="00D80202" w:rsidRDefault="00D80202" w:rsidP="00D80202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D80202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8(343)240-29-54 (52)</w:t>
            </w:r>
          </w:p>
          <w:p w:rsidR="00D80202" w:rsidRPr="00D80202" w:rsidRDefault="00D80202" w:rsidP="00D80202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hyperlink r:id="rId6" w:history="1">
              <w:r w:rsidRPr="00D80202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smeso@uralsudmed.ru</w:t>
              </w:r>
            </w:hyperlink>
          </w:p>
          <w:p w:rsidR="00D80202" w:rsidRPr="00D80202" w:rsidRDefault="00D80202" w:rsidP="00D80202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D80202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uralsudmed.ru</w:t>
            </w:r>
          </w:p>
        </w:tc>
        <w:tc>
          <w:tcPr>
            <w:tcW w:w="47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0202" w:rsidRPr="00D80202" w:rsidRDefault="00D80202" w:rsidP="00D80202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D80202">
              <w:rPr>
                <w:rFonts w:ascii="Tahoma" w:eastAsia="Times New Roman" w:hAnsi="Tahoma" w:cs="Tahoma"/>
                <w:b/>
                <w:bCs/>
                <w:color w:val="5B5B5B"/>
                <w:sz w:val="21"/>
                <w:szCs w:val="21"/>
                <w:lang w:eastAsia="ru-RU"/>
              </w:rPr>
              <w:t>Свердловское областное бюро судебно-медицинской экспертизы</w:t>
            </w:r>
          </w:p>
          <w:p w:rsidR="00D80202" w:rsidRPr="00D80202" w:rsidRDefault="00D80202" w:rsidP="00D80202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D80202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г. Екатеринбург, ул. С. Дерябиной, 41</w:t>
            </w:r>
          </w:p>
        </w:tc>
      </w:tr>
      <w:tr w:rsidR="00D80202" w:rsidRPr="00D80202" w:rsidTr="00D80202">
        <w:tc>
          <w:tcPr>
            <w:tcW w:w="47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0202" w:rsidRPr="00D80202" w:rsidRDefault="00D80202" w:rsidP="00D80202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D80202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8(343)350-45-50</w:t>
            </w:r>
          </w:p>
          <w:p w:rsidR="00D80202" w:rsidRPr="00D80202" w:rsidRDefault="00D80202" w:rsidP="00D80202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D80202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info@Ural-Sud-Expert.ru</w:t>
            </w:r>
          </w:p>
        </w:tc>
        <w:tc>
          <w:tcPr>
            <w:tcW w:w="47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0202" w:rsidRPr="00D80202" w:rsidRDefault="00D80202" w:rsidP="00D80202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D80202">
              <w:rPr>
                <w:rFonts w:ascii="Tahoma" w:eastAsia="Times New Roman" w:hAnsi="Tahoma" w:cs="Tahoma"/>
                <w:b/>
                <w:bCs/>
                <w:color w:val="5B5B5B"/>
                <w:sz w:val="21"/>
                <w:szCs w:val="21"/>
                <w:lang w:eastAsia="ru-RU"/>
              </w:rPr>
              <w:t>Уральский региональный центр судебной экспертизы (психологическая экспертиза)</w:t>
            </w:r>
          </w:p>
          <w:p w:rsidR="00D80202" w:rsidRPr="00D80202" w:rsidRDefault="00D80202" w:rsidP="00D80202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D80202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Г. Екатеринбург, ул. Бажова, 72</w:t>
            </w:r>
          </w:p>
        </w:tc>
      </w:tr>
    </w:tbl>
    <w:p w:rsidR="00D80202" w:rsidRPr="00D80202" w:rsidRDefault="00D80202" w:rsidP="00D80202">
      <w:pPr>
        <w:spacing w:before="150" w:after="150" w:line="330" w:lineRule="atLeast"/>
        <w:jc w:val="center"/>
        <w:outlineLvl w:val="2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  <w:r w:rsidRPr="00D80202">
        <w:rPr>
          <w:rFonts w:ascii="Arial" w:eastAsia="Times New Roman" w:hAnsi="Arial" w:cs="Arial"/>
          <w:b/>
          <w:bCs/>
          <w:color w:val="007AD0"/>
          <w:sz w:val="27"/>
          <w:szCs w:val="27"/>
          <w:u w:val="single"/>
          <w:lang w:eastAsia="ru-RU"/>
        </w:rPr>
        <w:t>Адреса и телефоны служб и центров</w:t>
      </w:r>
    </w:p>
    <w:p w:rsidR="00D80202" w:rsidRPr="00D80202" w:rsidRDefault="00D80202" w:rsidP="00D80202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D8020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D80202" w:rsidRPr="00D80202" w:rsidRDefault="00D80202" w:rsidP="00D80202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D80202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Уполномоченный по правам ребёнка в Свердловской области</w:t>
      </w:r>
    </w:p>
    <w:p w:rsidR="00D80202" w:rsidRPr="00D80202" w:rsidRDefault="00D80202" w:rsidP="00D80202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proofErr w:type="spellStart"/>
      <w:r w:rsidRPr="00D80202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Мороков</w:t>
      </w:r>
      <w:proofErr w:type="spellEnd"/>
      <w:r w:rsidRPr="00D80202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 xml:space="preserve"> Игорь </w:t>
      </w:r>
      <w:proofErr w:type="spellStart"/>
      <w:r w:rsidRPr="00D80202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Рудольфлвич</w:t>
      </w:r>
      <w:proofErr w:type="spellEnd"/>
    </w:p>
    <w:p w:rsidR="00D80202" w:rsidRPr="00D80202" w:rsidRDefault="00D80202" w:rsidP="00D80202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D8020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Свердловская область, город Екатеринбург, ул. Малышева, д. 101, офис 143</w:t>
      </w:r>
    </w:p>
    <w:p w:rsidR="00D80202" w:rsidRPr="00D80202" w:rsidRDefault="00D80202" w:rsidP="00D80202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D8020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Телефоны горячей линии:</w:t>
      </w:r>
    </w:p>
    <w:p w:rsidR="00D80202" w:rsidRPr="00D80202" w:rsidRDefault="00D80202" w:rsidP="00D80202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D8020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8(343)375-70-20</w:t>
      </w:r>
    </w:p>
    <w:p w:rsidR="00D80202" w:rsidRPr="00D80202" w:rsidRDefault="00D80202" w:rsidP="00D80202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D8020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8(343)375-80-50</w:t>
      </w:r>
    </w:p>
    <w:p w:rsidR="00D80202" w:rsidRPr="00D80202" w:rsidRDefault="00D80202" w:rsidP="00D80202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D8020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D80202" w:rsidRPr="00D80202" w:rsidRDefault="00D80202" w:rsidP="00D80202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D80202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lastRenderedPageBreak/>
        <w:t>Телефоны доверия</w:t>
      </w:r>
    </w:p>
    <w:p w:rsidR="00D80202" w:rsidRPr="00D80202" w:rsidRDefault="00D80202" w:rsidP="00D80202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D80202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8-800-2000-122</w:t>
      </w:r>
      <w:r w:rsidRPr="00D8020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– телефон доверия для детей, подростков и их родителей, находящихся в трудной жизненной ситуации</w:t>
      </w:r>
    </w:p>
    <w:p w:rsidR="00D80202" w:rsidRPr="00D80202" w:rsidRDefault="00D80202" w:rsidP="00D80202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D80202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8(343) 385-73-83</w:t>
      </w:r>
      <w:r w:rsidRPr="00D8020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 – телефон доверия для детей и </w:t>
      </w:r>
      <w:proofErr w:type="gramStart"/>
      <w:r w:rsidRPr="00D8020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подростков  “</w:t>
      </w:r>
      <w:proofErr w:type="gramEnd"/>
      <w:r w:rsidRPr="00D8020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Форпост”</w:t>
      </w:r>
    </w:p>
    <w:p w:rsidR="00D80202" w:rsidRPr="00D80202" w:rsidRDefault="00D80202" w:rsidP="00D80202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D80202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8-800-7000-600 </w:t>
      </w:r>
      <w:r w:rsidRPr="00D8020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– общенациональный телефон доверия для пострадавших от насилия в семье</w:t>
      </w:r>
    </w:p>
    <w:p w:rsidR="00D80202" w:rsidRPr="00D80202" w:rsidRDefault="00D80202" w:rsidP="00D80202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D80202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 xml:space="preserve">Территориальная </w:t>
      </w:r>
      <w:proofErr w:type="spellStart"/>
      <w:r w:rsidRPr="00D80202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коммисия</w:t>
      </w:r>
      <w:proofErr w:type="spellEnd"/>
      <w:r w:rsidRPr="00D80202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 xml:space="preserve"> по делам несовершеннолетних и защите их прав</w:t>
      </w:r>
    </w:p>
    <w:p w:rsidR="00D80202" w:rsidRPr="00D80202" w:rsidRDefault="00D80202" w:rsidP="00D80202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D80202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8(34-35-47-17-08</w:t>
      </w:r>
      <w:r w:rsidRPr="00D8020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– председатель Леонова Жанна Викторовна</w:t>
      </w:r>
    </w:p>
    <w:p w:rsidR="00D80202" w:rsidRPr="00D80202" w:rsidRDefault="00D80202" w:rsidP="00D80202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D80202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8(34-35) 47-17-05</w:t>
      </w:r>
      <w:r w:rsidRPr="00D8020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– ответственный секретарь Воронина Ольга Анатольевна</w:t>
      </w:r>
    </w:p>
    <w:p w:rsidR="00D80202" w:rsidRPr="00D80202" w:rsidRDefault="00D80202" w:rsidP="00D80202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D8020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D80202" w:rsidRPr="00D80202" w:rsidRDefault="00D80202" w:rsidP="00D80202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D80202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Клиника, дружественная к молодёжи</w:t>
      </w:r>
    </w:p>
    <w:p w:rsidR="00D80202" w:rsidRPr="00D80202" w:rsidRDefault="00D80202" w:rsidP="00D80202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D8020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КДМ “</w:t>
      </w:r>
      <w:proofErr w:type="spellStart"/>
      <w:r w:rsidRPr="00D8020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Тинейджер</w:t>
      </w:r>
      <w:proofErr w:type="spellEnd"/>
      <w:r w:rsidRPr="00D8020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”, ГБУЗ СО “Детская городская поликлиника № 5 г. Нижний Тагил”,</w:t>
      </w:r>
    </w:p>
    <w:p w:rsidR="00D80202" w:rsidRPr="00D80202" w:rsidRDefault="00D80202" w:rsidP="00D80202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D8020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Ул. </w:t>
      </w:r>
      <w:proofErr w:type="spellStart"/>
      <w:r w:rsidRPr="00D8020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Тагилстроевская</w:t>
      </w:r>
      <w:proofErr w:type="spellEnd"/>
      <w:r w:rsidRPr="00D8020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д.4,</w:t>
      </w:r>
    </w:p>
    <w:p w:rsidR="00D80202" w:rsidRPr="00D80202" w:rsidRDefault="00D80202" w:rsidP="00D80202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D8020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Главный врач </w:t>
      </w:r>
      <w:proofErr w:type="spellStart"/>
      <w:r w:rsidRPr="00D8020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Геймбух</w:t>
      </w:r>
      <w:proofErr w:type="spellEnd"/>
      <w:r w:rsidRPr="00D8020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Лариса Степановна,</w:t>
      </w:r>
    </w:p>
    <w:p w:rsidR="00D80202" w:rsidRPr="00D80202" w:rsidRDefault="00D80202" w:rsidP="00D80202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D8020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Заведующая Бойко Татьяна Александровна, тел. (343) 44-44-16</w:t>
      </w:r>
    </w:p>
    <w:p w:rsidR="00D80202" w:rsidRPr="00D80202" w:rsidRDefault="00D80202" w:rsidP="00D80202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D8020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D80202" w:rsidRPr="00D80202" w:rsidRDefault="00D80202" w:rsidP="00D80202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D80202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Кризисный центр для женщин и детей “Екатерина</w:t>
      </w:r>
      <w:r w:rsidRPr="00D8020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”</w:t>
      </w:r>
    </w:p>
    <w:p w:rsidR="00D80202" w:rsidRPr="00D80202" w:rsidRDefault="00D80202" w:rsidP="00D80202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7" w:history="1">
        <w:r w:rsidRPr="00D8020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www.kc-ekaterina.ru</w:t>
        </w:r>
      </w:hyperlink>
    </w:p>
    <w:p w:rsidR="00D80202" w:rsidRPr="00D80202" w:rsidRDefault="00D80202" w:rsidP="00D80202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8" w:history="1">
        <w:r w:rsidRPr="00D8020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kc-ekaterina@mail.ru</w:t>
        </w:r>
      </w:hyperlink>
    </w:p>
    <w:p w:rsidR="00D80202" w:rsidRPr="00D80202" w:rsidRDefault="00D80202" w:rsidP="00D80202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9" w:history="1">
        <w:r w:rsidRPr="00D8020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lusy@isnet.ru</w:t>
        </w:r>
      </w:hyperlink>
    </w:p>
    <w:p w:rsidR="00D80202" w:rsidRPr="00D80202" w:rsidRDefault="00D80202" w:rsidP="00D80202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D80202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+7(343)220-30-28</w:t>
      </w:r>
    </w:p>
    <w:p w:rsidR="00D80202" w:rsidRPr="00D80202" w:rsidRDefault="00D80202" w:rsidP="00D80202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D8020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620089</w:t>
      </w:r>
    </w:p>
    <w:p w:rsidR="00D80202" w:rsidRPr="00D80202" w:rsidRDefault="00D80202" w:rsidP="00D80202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D8020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Тбилисский бульвар 17</w:t>
      </w:r>
    </w:p>
    <w:p w:rsidR="00D80202" w:rsidRPr="00D80202" w:rsidRDefault="00D80202" w:rsidP="00D80202">
      <w:pPr>
        <w:spacing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D8020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Екатеринбург, Россия</w:t>
      </w:r>
    </w:p>
    <w:p w:rsidR="00D80202" w:rsidRPr="00D80202" w:rsidRDefault="00D80202" w:rsidP="00D80202">
      <w:pPr>
        <w:numPr>
          <w:ilvl w:val="0"/>
          <w:numId w:val="1"/>
        </w:numPr>
        <w:pBdr>
          <w:bottom w:val="single" w:sz="6" w:space="4" w:color="A9C8EC"/>
        </w:pBdr>
        <w:spacing w:line="240" w:lineRule="atLeast"/>
        <w:ind w:left="-4245" w:right="525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6B6D7E" w:rsidRDefault="006B6D7E"/>
    <w:sectPr w:rsidR="006B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15304"/>
    <w:multiLevelType w:val="multilevel"/>
    <w:tmpl w:val="02AC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5E"/>
    <w:rsid w:val="0022625E"/>
    <w:rsid w:val="006B6D7E"/>
    <w:rsid w:val="00D8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D3416-4C55-4428-9E94-9B4C8129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5914">
              <w:marLeft w:val="0"/>
              <w:marRight w:val="47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002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DD2D6"/>
                            <w:right w:val="none" w:sz="0" w:space="0" w:color="auto"/>
                          </w:divBdr>
                          <w:divsChild>
                            <w:div w:id="204428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0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472331">
          <w:marLeft w:val="-4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7004">
              <w:marLeft w:val="180"/>
              <w:marRight w:val="225"/>
              <w:marTop w:val="27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-ekateri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-ekaterin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eso@uralsudmed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usy@isne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sy@is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2017-06-14T08:35:00Z</dcterms:created>
  <dcterms:modified xsi:type="dcterms:W3CDTF">2017-06-14T08:37:00Z</dcterms:modified>
</cp:coreProperties>
</file>